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923" w:rsidRPr="00866D08" w:rsidRDefault="0036234B" w:rsidP="00CF115E">
      <w:pPr>
        <w:pStyle w:val="Bodytext30"/>
        <w:framePr w:w="6820" w:h="480" w:wrap="none" w:hAnchor="page" w:x="2406" w:y="318"/>
        <w:jc w:val="center"/>
        <w:rPr>
          <w:lang w:val="sr-Cyrl-RS"/>
        </w:rPr>
      </w:pPr>
      <w:r w:rsidRPr="00866D08">
        <w:t xml:space="preserve">ДОМ ЗДРАВЉА </w:t>
      </w:r>
      <w:r w:rsidR="00CF115E" w:rsidRPr="00866D08">
        <w:rPr>
          <w:lang w:val="sr-Cyrl-RS"/>
        </w:rPr>
        <w:t>УБ</w:t>
      </w:r>
    </w:p>
    <w:p w:rsidR="00D25923" w:rsidRPr="00866D08" w:rsidRDefault="00D25923">
      <w:pPr>
        <w:spacing w:line="360" w:lineRule="exact"/>
        <w:rPr>
          <w:rFonts w:ascii="Times New Roman" w:hAnsi="Times New Roman" w:cs="Times New Roman"/>
        </w:rPr>
      </w:pPr>
    </w:p>
    <w:p w:rsidR="00D25923" w:rsidRPr="00866D08" w:rsidRDefault="00D25923">
      <w:pPr>
        <w:spacing w:line="360" w:lineRule="exact"/>
        <w:rPr>
          <w:rFonts w:ascii="Times New Roman" w:hAnsi="Times New Roman" w:cs="Times New Roman"/>
        </w:rPr>
      </w:pPr>
    </w:p>
    <w:p w:rsidR="00D25923" w:rsidRPr="00866D08" w:rsidRDefault="00D25923">
      <w:pPr>
        <w:spacing w:line="360" w:lineRule="exact"/>
        <w:rPr>
          <w:rFonts w:ascii="Times New Roman" w:hAnsi="Times New Roman" w:cs="Times New Roman"/>
        </w:rPr>
      </w:pPr>
    </w:p>
    <w:p w:rsidR="00D25923" w:rsidRPr="00866D08" w:rsidRDefault="00D25923">
      <w:pPr>
        <w:spacing w:line="360" w:lineRule="exact"/>
        <w:rPr>
          <w:rFonts w:ascii="Times New Roman" w:hAnsi="Times New Roman" w:cs="Times New Roman"/>
        </w:rPr>
      </w:pPr>
    </w:p>
    <w:p w:rsidR="00D25923" w:rsidRPr="00866D08" w:rsidRDefault="00D25923">
      <w:pPr>
        <w:spacing w:line="360" w:lineRule="exact"/>
        <w:rPr>
          <w:rFonts w:ascii="Times New Roman" w:hAnsi="Times New Roman" w:cs="Times New Roman"/>
        </w:rPr>
      </w:pPr>
    </w:p>
    <w:p w:rsidR="00D25923" w:rsidRPr="00866D08" w:rsidRDefault="00D25923">
      <w:pPr>
        <w:spacing w:after="421" w:line="1" w:lineRule="exact"/>
        <w:rPr>
          <w:rFonts w:ascii="Times New Roman" w:hAnsi="Times New Roman" w:cs="Times New Roman"/>
        </w:rPr>
      </w:pPr>
    </w:p>
    <w:p w:rsidR="00D25923" w:rsidRPr="00866D08" w:rsidRDefault="00D25923">
      <w:pPr>
        <w:spacing w:line="1" w:lineRule="exact"/>
        <w:rPr>
          <w:rFonts w:ascii="Times New Roman" w:hAnsi="Times New Roman" w:cs="Times New Roman"/>
          <w:lang w:val="sr-Cyrl-RS"/>
        </w:rPr>
        <w:sectPr w:rsidR="00D25923" w:rsidRPr="00866D08">
          <w:type w:val="continuous"/>
          <w:pgSz w:w="11900" w:h="16840"/>
          <w:pgMar w:top="759" w:right="1286" w:bottom="1077" w:left="1095" w:header="0" w:footer="3" w:gutter="0"/>
          <w:cols w:space="720"/>
          <w:noEndnote/>
          <w:docGrid w:linePitch="360"/>
        </w:sectPr>
      </w:pPr>
    </w:p>
    <w:p w:rsidR="00D25923" w:rsidRPr="00866D08" w:rsidRDefault="00D25923">
      <w:pPr>
        <w:spacing w:line="240" w:lineRule="exact"/>
        <w:rPr>
          <w:rFonts w:ascii="Times New Roman" w:hAnsi="Times New Roman" w:cs="Times New Roman"/>
          <w:sz w:val="19"/>
          <w:szCs w:val="19"/>
        </w:rPr>
      </w:pPr>
    </w:p>
    <w:p w:rsidR="00D25923" w:rsidRPr="00866D08" w:rsidRDefault="00D25923">
      <w:pPr>
        <w:spacing w:line="240" w:lineRule="exact"/>
        <w:rPr>
          <w:rFonts w:ascii="Times New Roman" w:hAnsi="Times New Roman" w:cs="Times New Roman"/>
          <w:sz w:val="19"/>
          <w:szCs w:val="19"/>
        </w:rPr>
      </w:pPr>
    </w:p>
    <w:p w:rsidR="00D25923" w:rsidRPr="00866D08" w:rsidRDefault="00D25923">
      <w:pPr>
        <w:spacing w:line="240" w:lineRule="exact"/>
        <w:rPr>
          <w:rFonts w:ascii="Times New Roman" w:hAnsi="Times New Roman" w:cs="Times New Roman"/>
          <w:sz w:val="19"/>
          <w:szCs w:val="19"/>
        </w:rPr>
      </w:pPr>
    </w:p>
    <w:p w:rsidR="00D25923" w:rsidRPr="00866D08" w:rsidRDefault="00D25923">
      <w:pPr>
        <w:spacing w:line="240" w:lineRule="exact"/>
        <w:rPr>
          <w:rFonts w:ascii="Times New Roman" w:hAnsi="Times New Roman" w:cs="Times New Roman"/>
          <w:sz w:val="19"/>
          <w:szCs w:val="19"/>
        </w:rPr>
      </w:pPr>
    </w:p>
    <w:p w:rsidR="00D25923" w:rsidRPr="00866D08" w:rsidRDefault="00D25923">
      <w:pPr>
        <w:spacing w:line="240" w:lineRule="exact"/>
        <w:rPr>
          <w:rFonts w:ascii="Times New Roman" w:hAnsi="Times New Roman" w:cs="Times New Roman"/>
          <w:sz w:val="19"/>
          <w:szCs w:val="19"/>
        </w:rPr>
      </w:pPr>
    </w:p>
    <w:p w:rsidR="00D25923" w:rsidRPr="00866D08" w:rsidRDefault="00D25923">
      <w:pPr>
        <w:spacing w:line="240" w:lineRule="exact"/>
        <w:rPr>
          <w:rFonts w:ascii="Times New Roman" w:hAnsi="Times New Roman" w:cs="Times New Roman"/>
          <w:sz w:val="19"/>
          <w:szCs w:val="19"/>
        </w:rPr>
      </w:pPr>
    </w:p>
    <w:p w:rsidR="00D25923" w:rsidRPr="00866D08" w:rsidRDefault="00D25923">
      <w:pPr>
        <w:spacing w:line="240" w:lineRule="exact"/>
        <w:rPr>
          <w:rFonts w:ascii="Times New Roman" w:hAnsi="Times New Roman" w:cs="Times New Roman"/>
          <w:sz w:val="19"/>
          <w:szCs w:val="19"/>
        </w:rPr>
      </w:pPr>
    </w:p>
    <w:p w:rsidR="00D25923" w:rsidRPr="00866D08" w:rsidRDefault="00D25923">
      <w:pPr>
        <w:spacing w:line="240" w:lineRule="exact"/>
        <w:rPr>
          <w:rFonts w:ascii="Times New Roman" w:hAnsi="Times New Roman" w:cs="Times New Roman"/>
          <w:sz w:val="19"/>
          <w:szCs w:val="19"/>
        </w:rPr>
      </w:pPr>
    </w:p>
    <w:p w:rsidR="00D25923" w:rsidRPr="00866D08" w:rsidRDefault="00D25923">
      <w:pPr>
        <w:spacing w:line="240" w:lineRule="exact"/>
        <w:rPr>
          <w:rFonts w:ascii="Times New Roman" w:hAnsi="Times New Roman" w:cs="Times New Roman"/>
          <w:sz w:val="19"/>
          <w:szCs w:val="19"/>
        </w:rPr>
      </w:pPr>
    </w:p>
    <w:p w:rsidR="00D25923" w:rsidRPr="00866D08" w:rsidRDefault="00D25923">
      <w:pPr>
        <w:spacing w:line="240" w:lineRule="exact"/>
        <w:rPr>
          <w:rFonts w:ascii="Times New Roman" w:hAnsi="Times New Roman" w:cs="Times New Roman"/>
          <w:sz w:val="19"/>
          <w:szCs w:val="19"/>
        </w:rPr>
      </w:pPr>
    </w:p>
    <w:p w:rsidR="00D25923" w:rsidRPr="00866D08" w:rsidRDefault="00D25923">
      <w:pPr>
        <w:spacing w:line="240" w:lineRule="exact"/>
        <w:rPr>
          <w:rFonts w:ascii="Times New Roman" w:hAnsi="Times New Roman" w:cs="Times New Roman"/>
          <w:sz w:val="19"/>
          <w:szCs w:val="19"/>
        </w:rPr>
      </w:pPr>
    </w:p>
    <w:p w:rsidR="00D25923" w:rsidRPr="00866D08" w:rsidRDefault="00D25923">
      <w:pPr>
        <w:spacing w:line="240" w:lineRule="exact"/>
        <w:rPr>
          <w:rFonts w:ascii="Times New Roman" w:hAnsi="Times New Roman" w:cs="Times New Roman"/>
          <w:sz w:val="19"/>
          <w:szCs w:val="19"/>
        </w:rPr>
      </w:pPr>
    </w:p>
    <w:p w:rsidR="00D25923" w:rsidRPr="00866D08" w:rsidRDefault="00D25923">
      <w:pPr>
        <w:spacing w:line="240" w:lineRule="exact"/>
        <w:rPr>
          <w:rFonts w:ascii="Times New Roman" w:hAnsi="Times New Roman" w:cs="Times New Roman"/>
          <w:sz w:val="19"/>
          <w:szCs w:val="19"/>
        </w:rPr>
      </w:pPr>
    </w:p>
    <w:p w:rsidR="00D25923" w:rsidRPr="00866D08" w:rsidRDefault="00D25923">
      <w:pPr>
        <w:spacing w:line="240" w:lineRule="exact"/>
        <w:rPr>
          <w:rFonts w:ascii="Times New Roman" w:hAnsi="Times New Roman" w:cs="Times New Roman"/>
          <w:sz w:val="19"/>
          <w:szCs w:val="19"/>
        </w:rPr>
      </w:pPr>
    </w:p>
    <w:p w:rsidR="00D25923" w:rsidRPr="00866D08" w:rsidRDefault="00D25923">
      <w:pPr>
        <w:spacing w:before="49" w:after="49" w:line="240" w:lineRule="exact"/>
        <w:rPr>
          <w:rFonts w:ascii="Times New Roman" w:hAnsi="Times New Roman" w:cs="Times New Roman"/>
          <w:sz w:val="19"/>
          <w:szCs w:val="19"/>
        </w:rPr>
      </w:pPr>
    </w:p>
    <w:p w:rsidR="00D25923" w:rsidRPr="00866D08" w:rsidRDefault="00D25923">
      <w:pPr>
        <w:spacing w:line="1" w:lineRule="exact"/>
        <w:rPr>
          <w:rFonts w:ascii="Times New Roman" w:hAnsi="Times New Roman" w:cs="Times New Roman"/>
        </w:rPr>
        <w:sectPr w:rsidR="00D25923" w:rsidRPr="00866D08">
          <w:type w:val="continuous"/>
          <w:pgSz w:w="11900" w:h="16840"/>
          <w:pgMar w:top="1407" w:right="0" w:bottom="1947" w:left="0" w:header="0" w:footer="3" w:gutter="0"/>
          <w:cols w:space="720"/>
          <w:noEndnote/>
          <w:docGrid w:linePitch="360"/>
        </w:sectPr>
      </w:pPr>
    </w:p>
    <w:p w:rsidR="00D25923" w:rsidRPr="00866D08" w:rsidRDefault="0036234B">
      <w:pPr>
        <w:pStyle w:val="Bodytext20"/>
        <w:rPr>
          <w:rFonts w:ascii="Times New Roman" w:hAnsi="Times New Roman" w:cs="Times New Roman"/>
        </w:rPr>
      </w:pPr>
      <w:r w:rsidRPr="00866D08">
        <w:rPr>
          <w:rFonts w:ascii="Times New Roman" w:hAnsi="Times New Roman" w:cs="Times New Roman"/>
        </w:rPr>
        <w:lastRenderedPageBreak/>
        <w:t>ПРАВИЛНИК О БЛИЖЕМ УРЕЂИВАЊУ</w:t>
      </w:r>
      <w:r w:rsidRPr="00866D08">
        <w:rPr>
          <w:rFonts w:ascii="Times New Roman" w:hAnsi="Times New Roman" w:cs="Times New Roman"/>
        </w:rPr>
        <w:br/>
        <w:t>ПОСТУПАКА ЈАВНИХ НАБАВКИ</w:t>
      </w:r>
    </w:p>
    <w:p w:rsidR="00CF115E" w:rsidRPr="00866D08" w:rsidRDefault="00CF115E">
      <w:pPr>
        <w:pStyle w:val="BodyText"/>
        <w:spacing w:after="0" w:line="240" w:lineRule="auto"/>
        <w:jc w:val="center"/>
        <w:rPr>
          <w:rFonts w:ascii="Times New Roman" w:hAnsi="Times New Roman" w:cs="Times New Roman"/>
          <w:b/>
          <w:bCs/>
          <w:lang w:val="sr-Cyrl-RS"/>
        </w:rPr>
      </w:pPr>
    </w:p>
    <w:p w:rsidR="00D25923" w:rsidRPr="00956172" w:rsidRDefault="00CF115E">
      <w:pPr>
        <w:pStyle w:val="BodyText"/>
        <w:spacing w:after="0" w:line="240" w:lineRule="auto"/>
        <w:jc w:val="center"/>
        <w:rPr>
          <w:rFonts w:ascii="Times New Roman" w:hAnsi="Times New Roman" w:cs="Times New Roman"/>
          <w:b/>
          <w:bCs/>
          <w:sz w:val="24"/>
          <w:szCs w:val="24"/>
          <w:lang w:val="sr-Cyrl-RS"/>
        </w:rPr>
      </w:pPr>
      <w:r w:rsidRPr="00956172">
        <w:rPr>
          <w:rFonts w:ascii="Times New Roman" w:hAnsi="Times New Roman" w:cs="Times New Roman"/>
          <w:b/>
          <w:bCs/>
          <w:sz w:val="24"/>
          <w:szCs w:val="24"/>
          <w:lang w:val="sr-Cyrl-RS"/>
        </w:rPr>
        <w:t>УБ</w:t>
      </w:r>
      <w:r w:rsidR="0036234B" w:rsidRPr="00956172">
        <w:rPr>
          <w:rFonts w:ascii="Times New Roman" w:hAnsi="Times New Roman" w:cs="Times New Roman"/>
          <w:b/>
          <w:bCs/>
          <w:sz w:val="24"/>
          <w:szCs w:val="24"/>
        </w:rPr>
        <w:t xml:space="preserve">, </w:t>
      </w:r>
      <w:r w:rsidR="00866D08" w:rsidRPr="00956172">
        <w:rPr>
          <w:rFonts w:ascii="Times New Roman" w:hAnsi="Times New Roman" w:cs="Times New Roman"/>
          <w:b/>
          <w:bCs/>
          <w:sz w:val="24"/>
          <w:szCs w:val="24"/>
          <w:lang w:val="sr-Cyrl-RS"/>
        </w:rPr>
        <w:t>ЈАНУАР</w:t>
      </w:r>
      <w:r w:rsidR="0036234B" w:rsidRPr="00956172">
        <w:rPr>
          <w:rFonts w:ascii="Times New Roman" w:hAnsi="Times New Roman" w:cs="Times New Roman"/>
          <w:b/>
          <w:bCs/>
          <w:sz w:val="24"/>
          <w:szCs w:val="24"/>
        </w:rPr>
        <w:t xml:space="preserve"> 202</w:t>
      </w:r>
      <w:r w:rsidR="00221AE4" w:rsidRPr="00956172">
        <w:rPr>
          <w:rFonts w:ascii="Times New Roman" w:hAnsi="Times New Roman" w:cs="Times New Roman"/>
          <w:b/>
          <w:bCs/>
          <w:sz w:val="24"/>
          <w:szCs w:val="24"/>
          <w:lang w:val="sr-Cyrl-RS"/>
        </w:rPr>
        <w:t>4</w:t>
      </w:r>
      <w:r w:rsidR="0036234B" w:rsidRPr="00956172">
        <w:rPr>
          <w:rFonts w:ascii="Times New Roman" w:hAnsi="Times New Roman" w:cs="Times New Roman"/>
          <w:b/>
          <w:bCs/>
          <w:sz w:val="24"/>
          <w:szCs w:val="24"/>
        </w:rPr>
        <w:t>. ГОДИНЕ</w:t>
      </w:r>
    </w:p>
    <w:p w:rsidR="00CF115E" w:rsidRPr="00866D08" w:rsidRDefault="00CF115E">
      <w:pPr>
        <w:pStyle w:val="BodyText"/>
        <w:spacing w:after="0" w:line="240" w:lineRule="auto"/>
        <w:jc w:val="center"/>
        <w:rPr>
          <w:rFonts w:ascii="Times New Roman" w:hAnsi="Times New Roman" w:cs="Times New Roman"/>
          <w:b/>
          <w:bCs/>
          <w:lang w:val="sr-Cyrl-RS"/>
        </w:rPr>
      </w:pPr>
    </w:p>
    <w:p w:rsidR="00CF115E" w:rsidRPr="00866D08" w:rsidRDefault="00CF115E">
      <w:pPr>
        <w:pStyle w:val="BodyText"/>
        <w:spacing w:after="0" w:line="240" w:lineRule="auto"/>
        <w:jc w:val="center"/>
        <w:rPr>
          <w:rFonts w:ascii="Times New Roman" w:hAnsi="Times New Roman" w:cs="Times New Roman"/>
          <w:b/>
          <w:bCs/>
          <w:lang w:val="sr-Cyrl-RS"/>
        </w:rPr>
      </w:pPr>
    </w:p>
    <w:p w:rsidR="00CF115E" w:rsidRPr="00866D08" w:rsidRDefault="00CF115E">
      <w:pPr>
        <w:pStyle w:val="BodyText"/>
        <w:spacing w:after="0" w:line="240" w:lineRule="auto"/>
        <w:jc w:val="center"/>
        <w:rPr>
          <w:rFonts w:ascii="Times New Roman" w:hAnsi="Times New Roman" w:cs="Times New Roman"/>
          <w:b/>
          <w:bCs/>
          <w:lang w:val="sr-Cyrl-RS"/>
        </w:rPr>
      </w:pPr>
    </w:p>
    <w:p w:rsidR="00CF115E" w:rsidRPr="00866D08" w:rsidRDefault="00CF115E">
      <w:pPr>
        <w:pStyle w:val="BodyText"/>
        <w:spacing w:after="0" w:line="240" w:lineRule="auto"/>
        <w:jc w:val="center"/>
        <w:rPr>
          <w:rFonts w:ascii="Times New Roman" w:hAnsi="Times New Roman" w:cs="Times New Roman"/>
          <w:b/>
          <w:bCs/>
          <w:lang w:val="sr-Cyrl-RS"/>
        </w:rPr>
      </w:pPr>
    </w:p>
    <w:p w:rsidR="00CF115E" w:rsidRPr="00866D08" w:rsidRDefault="00CF115E">
      <w:pPr>
        <w:pStyle w:val="BodyText"/>
        <w:spacing w:after="0" w:line="240" w:lineRule="auto"/>
        <w:jc w:val="center"/>
        <w:rPr>
          <w:rFonts w:ascii="Times New Roman" w:hAnsi="Times New Roman" w:cs="Times New Roman"/>
          <w:b/>
          <w:bCs/>
          <w:lang w:val="sr-Cyrl-RS"/>
        </w:rPr>
      </w:pPr>
    </w:p>
    <w:p w:rsidR="00CF115E" w:rsidRPr="00866D08" w:rsidRDefault="00CF115E">
      <w:pPr>
        <w:pStyle w:val="BodyText"/>
        <w:spacing w:after="0" w:line="240" w:lineRule="auto"/>
        <w:jc w:val="center"/>
        <w:rPr>
          <w:rFonts w:ascii="Times New Roman" w:hAnsi="Times New Roman" w:cs="Times New Roman"/>
          <w:lang w:val="sr-Cyrl-RS"/>
        </w:rPr>
      </w:pPr>
    </w:p>
    <w:p w:rsidR="00D25923" w:rsidRPr="00866D08" w:rsidRDefault="0036234B">
      <w:pPr>
        <w:pStyle w:val="BodyText"/>
        <w:tabs>
          <w:tab w:val="left" w:leader="underscore" w:pos="5726"/>
        </w:tabs>
        <w:spacing w:after="920" w:line="240" w:lineRule="auto"/>
        <w:jc w:val="both"/>
        <w:rPr>
          <w:rFonts w:ascii="Times New Roman" w:hAnsi="Times New Roman" w:cs="Times New Roman"/>
        </w:rPr>
      </w:pPr>
      <w:proofErr w:type="gramStart"/>
      <w:r w:rsidRPr="00866D08">
        <w:rPr>
          <w:rFonts w:ascii="Times New Roman" w:hAnsi="Times New Roman" w:cs="Times New Roman"/>
        </w:rPr>
        <w:lastRenderedPageBreak/>
        <w:t>На основу члана 49.</w:t>
      </w:r>
      <w:proofErr w:type="gramEnd"/>
      <w:r w:rsidRPr="00866D08">
        <w:rPr>
          <w:rFonts w:ascii="Times New Roman" w:hAnsi="Times New Roman" w:cs="Times New Roman"/>
        </w:rPr>
        <w:t xml:space="preserve"> </w:t>
      </w:r>
      <w:proofErr w:type="gramStart"/>
      <w:r w:rsidRPr="00866D08">
        <w:rPr>
          <w:rFonts w:ascii="Times New Roman" w:hAnsi="Times New Roman" w:cs="Times New Roman"/>
        </w:rPr>
        <w:t>став</w:t>
      </w:r>
      <w:proofErr w:type="gramEnd"/>
      <w:r w:rsidRPr="00866D08">
        <w:rPr>
          <w:rFonts w:ascii="Times New Roman" w:hAnsi="Times New Roman" w:cs="Times New Roman"/>
        </w:rPr>
        <w:t xml:space="preserve"> 2. Закона о јавним набавкама ("Службени гласник РС", број 91/2019, даље: Закон) и члана 25. </w:t>
      </w:r>
      <w:proofErr w:type="gramStart"/>
      <w:r w:rsidRPr="00866D08">
        <w:rPr>
          <w:rFonts w:ascii="Times New Roman" w:hAnsi="Times New Roman" w:cs="Times New Roman"/>
        </w:rPr>
        <w:t xml:space="preserve">Статута Дома здравља </w:t>
      </w:r>
      <w:r w:rsidR="00CF115E" w:rsidRPr="00866D08">
        <w:rPr>
          <w:rFonts w:ascii="Times New Roman" w:hAnsi="Times New Roman" w:cs="Times New Roman"/>
          <w:lang w:val="sr-Cyrl-RS"/>
        </w:rPr>
        <w:t>Уб</w:t>
      </w:r>
      <w:r w:rsidRPr="00866D08">
        <w:rPr>
          <w:rFonts w:ascii="Times New Roman" w:hAnsi="Times New Roman" w:cs="Times New Roman"/>
        </w:rPr>
        <w:t xml:space="preserve">, Управни одбор Дома здравља </w:t>
      </w:r>
      <w:r w:rsidR="00CF115E" w:rsidRPr="00866D08">
        <w:rPr>
          <w:rFonts w:ascii="Times New Roman" w:hAnsi="Times New Roman" w:cs="Times New Roman"/>
          <w:lang w:val="sr-Cyrl-RS"/>
        </w:rPr>
        <w:t>Уб</w:t>
      </w:r>
      <w:r w:rsidRPr="00866D08">
        <w:rPr>
          <w:rFonts w:ascii="Times New Roman" w:hAnsi="Times New Roman" w:cs="Times New Roman"/>
        </w:rPr>
        <w:t xml:space="preserve">, на седници одржаној </w:t>
      </w:r>
      <w:r w:rsidR="0065695E">
        <w:rPr>
          <w:rFonts w:ascii="Times New Roman" w:hAnsi="Times New Roman" w:cs="Times New Roman"/>
          <w:lang w:val="sr-Cyrl-RS"/>
        </w:rPr>
        <w:t>31.01</w:t>
      </w:r>
      <w:r w:rsidR="00695498">
        <w:rPr>
          <w:rFonts w:ascii="Times New Roman" w:hAnsi="Times New Roman" w:cs="Times New Roman"/>
        </w:rPr>
        <w:t>.</w:t>
      </w:r>
      <w:bookmarkStart w:id="0" w:name="_GoBack"/>
      <w:bookmarkEnd w:id="0"/>
      <w:r w:rsidR="0065695E">
        <w:rPr>
          <w:rFonts w:ascii="Times New Roman" w:hAnsi="Times New Roman" w:cs="Times New Roman"/>
          <w:lang w:val="sr-Cyrl-RS"/>
        </w:rPr>
        <w:t>2024</w:t>
      </w:r>
      <w:r w:rsidRPr="00866D08">
        <w:rPr>
          <w:rFonts w:ascii="Times New Roman" w:hAnsi="Times New Roman" w:cs="Times New Roman"/>
        </w:rPr>
        <w:t>.</w:t>
      </w:r>
      <w:proofErr w:type="gramEnd"/>
      <w:r w:rsidRPr="00866D08">
        <w:rPr>
          <w:rFonts w:ascii="Times New Roman" w:hAnsi="Times New Roman" w:cs="Times New Roman"/>
        </w:rPr>
        <w:t xml:space="preserve"> </w:t>
      </w:r>
      <w:proofErr w:type="gramStart"/>
      <w:r w:rsidRPr="00866D08">
        <w:rPr>
          <w:rFonts w:ascii="Times New Roman" w:hAnsi="Times New Roman" w:cs="Times New Roman"/>
        </w:rPr>
        <w:t>године</w:t>
      </w:r>
      <w:proofErr w:type="gramEnd"/>
      <w:r w:rsidRPr="00866D08">
        <w:rPr>
          <w:rFonts w:ascii="Times New Roman" w:hAnsi="Times New Roman" w:cs="Times New Roman"/>
        </w:rPr>
        <w:t>, донео је:</w:t>
      </w:r>
    </w:p>
    <w:p w:rsidR="00D25923" w:rsidRPr="00866D08" w:rsidRDefault="0036234B">
      <w:pPr>
        <w:pStyle w:val="BodyText"/>
        <w:spacing w:after="0"/>
        <w:jc w:val="center"/>
        <w:rPr>
          <w:rFonts w:ascii="Times New Roman" w:hAnsi="Times New Roman" w:cs="Times New Roman"/>
        </w:rPr>
      </w:pPr>
      <w:r w:rsidRPr="00866D08">
        <w:rPr>
          <w:rFonts w:ascii="Times New Roman" w:hAnsi="Times New Roman" w:cs="Times New Roman"/>
          <w:b/>
          <w:bCs/>
        </w:rPr>
        <w:t>ПРАВИЛНИК О БЛИЖЕМ УРЕЂИВАЊУ ПОСТУПАКА ЈАВНИХ НАБАВКИ</w:t>
      </w:r>
      <w:proofErr w:type="gramStart"/>
      <w:r w:rsidRPr="00866D08">
        <w:rPr>
          <w:rFonts w:ascii="Times New Roman" w:hAnsi="Times New Roman" w:cs="Times New Roman"/>
          <w:b/>
          <w:bCs/>
        </w:rPr>
        <w:t>,</w:t>
      </w:r>
      <w:proofErr w:type="gramEnd"/>
      <w:r w:rsidRPr="00866D08">
        <w:rPr>
          <w:rFonts w:ascii="Times New Roman" w:hAnsi="Times New Roman" w:cs="Times New Roman"/>
          <w:b/>
          <w:bCs/>
        </w:rPr>
        <w:br/>
        <w:t>НАБАВКИ НА КОЈЕ СЕ ЗАКОН НЕ ПРИМЕЊУЈЕ И НАБАВКИ</w:t>
      </w:r>
    </w:p>
    <w:p w:rsidR="00CF115E" w:rsidRPr="00866D08" w:rsidRDefault="0036234B" w:rsidP="00866D08">
      <w:pPr>
        <w:pStyle w:val="BodyText"/>
        <w:spacing w:after="480"/>
        <w:jc w:val="center"/>
        <w:rPr>
          <w:rFonts w:ascii="Times New Roman" w:hAnsi="Times New Roman" w:cs="Times New Roman"/>
          <w:lang w:val="sr-Cyrl-RS"/>
        </w:rPr>
      </w:pPr>
      <w:r w:rsidRPr="00866D08">
        <w:rPr>
          <w:rFonts w:ascii="Times New Roman" w:hAnsi="Times New Roman" w:cs="Times New Roman"/>
          <w:b/>
          <w:bCs/>
        </w:rPr>
        <w:t xml:space="preserve">ДРУШТВЕНИХ И ДРУГИХ </w:t>
      </w:r>
      <w:bookmarkStart w:id="1" w:name="bookmark0"/>
      <w:r w:rsidR="00866D08">
        <w:rPr>
          <w:rFonts w:ascii="Times New Roman" w:hAnsi="Times New Roman" w:cs="Times New Roman"/>
          <w:b/>
          <w:bCs/>
        </w:rPr>
        <w:t xml:space="preserve">ПОСЕБНИХ УСЛУГА ДОМА ЗДРАВЉА </w:t>
      </w:r>
      <w:r w:rsidR="00866D08">
        <w:rPr>
          <w:rFonts w:ascii="Times New Roman" w:hAnsi="Times New Roman" w:cs="Times New Roman"/>
          <w:b/>
          <w:bCs/>
          <w:lang w:val="sr-Cyrl-RS"/>
        </w:rPr>
        <w:t>УБ</w:t>
      </w:r>
    </w:p>
    <w:p w:rsidR="00D25923" w:rsidRPr="00866D08" w:rsidRDefault="0036234B">
      <w:pPr>
        <w:pStyle w:val="Heading10"/>
        <w:keepNext/>
        <w:keepLines/>
        <w:rPr>
          <w:rFonts w:ascii="Times New Roman" w:hAnsi="Times New Roman" w:cs="Times New Roman"/>
        </w:rPr>
      </w:pPr>
      <w:r w:rsidRPr="00866D08">
        <w:rPr>
          <w:rFonts w:ascii="Times New Roman" w:hAnsi="Times New Roman" w:cs="Times New Roman"/>
        </w:rPr>
        <w:t>Предмет уређивања</w:t>
      </w:r>
      <w:bookmarkEnd w:id="1"/>
    </w:p>
    <w:p w:rsidR="00D25923" w:rsidRPr="00866D08" w:rsidRDefault="0036234B">
      <w:pPr>
        <w:pStyle w:val="BodyText"/>
        <w:spacing w:after="160"/>
        <w:jc w:val="center"/>
        <w:rPr>
          <w:rFonts w:ascii="Times New Roman" w:hAnsi="Times New Roman" w:cs="Times New Roman"/>
        </w:rPr>
      </w:pPr>
      <w:proofErr w:type="gramStart"/>
      <w:r w:rsidRPr="00866D08">
        <w:rPr>
          <w:rFonts w:ascii="Times New Roman" w:hAnsi="Times New Roman" w:cs="Times New Roman"/>
        </w:rPr>
        <w:t>Члан 1.</w:t>
      </w:r>
      <w:proofErr w:type="gramEnd"/>
    </w:p>
    <w:p w:rsidR="00D25923" w:rsidRPr="00866D08" w:rsidRDefault="0036234B">
      <w:pPr>
        <w:pStyle w:val="BodyText"/>
        <w:spacing w:after="240"/>
        <w:jc w:val="both"/>
        <w:rPr>
          <w:rFonts w:ascii="Times New Roman" w:hAnsi="Times New Roman" w:cs="Times New Roman"/>
        </w:rPr>
      </w:pPr>
      <w:r w:rsidRPr="00866D08">
        <w:rPr>
          <w:rFonts w:ascii="Times New Roman" w:hAnsi="Times New Roman" w:cs="Times New Roman"/>
        </w:rPr>
        <w:t xml:space="preserve">Овим правилником ближе се уређује начин планирања, спровођења поступака јавних набавки и праћења извршења уговора о јавним набавкама, начин планирања и спровођења набавки на које се Закон о јавним набавкама (у даљем тексту: Закон) не примењује, као и набавки друштвених и других посебних услуга, као посебног режима набавки Дома здравља </w:t>
      </w:r>
      <w:r w:rsidR="00CF115E" w:rsidRPr="00866D08">
        <w:rPr>
          <w:rFonts w:ascii="Times New Roman" w:hAnsi="Times New Roman" w:cs="Times New Roman"/>
          <w:lang w:val="sr-Cyrl-RS"/>
        </w:rPr>
        <w:t>Уб</w:t>
      </w:r>
      <w:r w:rsidRPr="00866D08">
        <w:rPr>
          <w:rFonts w:ascii="Times New Roman" w:hAnsi="Times New Roman" w:cs="Times New Roman"/>
        </w:rPr>
        <w:t>.</w:t>
      </w:r>
    </w:p>
    <w:p w:rsidR="00D25923" w:rsidRPr="00866D08" w:rsidRDefault="0036234B">
      <w:pPr>
        <w:pStyle w:val="Heading10"/>
        <w:keepNext/>
        <w:keepLines/>
        <w:rPr>
          <w:rFonts w:ascii="Times New Roman" w:hAnsi="Times New Roman" w:cs="Times New Roman"/>
        </w:rPr>
      </w:pPr>
      <w:bookmarkStart w:id="2" w:name="bookmark2"/>
      <w:r w:rsidRPr="00866D08">
        <w:rPr>
          <w:rFonts w:ascii="Times New Roman" w:hAnsi="Times New Roman" w:cs="Times New Roman"/>
        </w:rPr>
        <w:t>Појмови</w:t>
      </w:r>
      <w:bookmarkEnd w:id="2"/>
    </w:p>
    <w:p w:rsidR="00D25923" w:rsidRPr="00866D08" w:rsidRDefault="0036234B">
      <w:pPr>
        <w:pStyle w:val="BodyText"/>
        <w:spacing w:after="160"/>
        <w:jc w:val="center"/>
        <w:rPr>
          <w:rFonts w:ascii="Times New Roman" w:hAnsi="Times New Roman" w:cs="Times New Roman"/>
        </w:rPr>
      </w:pPr>
      <w:proofErr w:type="gramStart"/>
      <w:r w:rsidRPr="00866D08">
        <w:rPr>
          <w:rFonts w:ascii="Times New Roman" w:hAnsi="Times New Roman" w:cs="Times New Roman"/>
        </w:rPr>
        <w:t>Члан 2.</w:t>
      </w:r>
      <w:proofErr w:type="gramEnd"/>
    </w:p>
    <w:p w:rsidR="00D25923" w:rsidRPr="00866D08" w:rsidRDefault="0036234B">
      <w:pPr>
        <w:pStyle w:val="BodyText"/>
        <w:spacing w:after="160"/>
        <w:jc w:val="both"/>
        <w:rPr>
          <w:rFonts w:ascii="Times New Roman" w:hAnsi="Times New Roman" w:cs="Times New Roman"/>
        </w:rPr>
      </w:pPr>
      <w:r w:rsidRPr="00866D08">
        <w:rPr>
          <w:rFonts w:ascii="Times New Roman" w:hAnsi="Times New Roman" w:cs="Times New Roman"/>
        </w:rPr>
        <w:t>Поједини изрази употребљени у овом правилнику имају следеће значење:</w:t>
      </w:r>
    </w:p>
    <w:p w:rsidR="00D25923" w:rsidRPr="00866D08" w:rsidRDefault="0036234B">
      <w:pPr>
        <w:pStyle w:val="BodyText"/>
        <w:numPr>
          <w:ilvl w:val="0"/>
          <w:numId w:val="1"/>
        </w:numPr>
        <w:tabs>
          <w:tab w:val="left" w:pos="332"/>
        </w:tabs>
        <w:spacing w:after="160" w:line="257" w:lineRule="auto"/>
        <w:jc w:val="both"/>
        <w:rPr>
          <w:rFonts w:ascii="Times New Roman" w:hAnsi="Times New Roman" w:cs="Times New Roman"/>
        </w:rPr>
      </w:pPr>
      <w:r w:rsidRPr="00866D08">
        <w:rPr>
          <w:rFonts w:ascii="Times New Roman" w:hAnsi="Times New Roman" w:cs="Times New Roman"/>
        </w:rPr>
        <w:t>Јавна набавка је набавка на основу уговора о јавној набавци добара, услуга или радова</w:t>
      </w:r>
      <w:r w:rsidR="00CF115E" w:rsidRPr="00866D08">
        <w:rPr>
          <w:rFonts w:ascii="Times New Roman" w:hAnsi="Times New Roman" w:cs="Times New Roman"/>
          <w:lang w:val="sr-Cyrl-RS"/>
        </w:rPr>
        <w:t xml:space="preserve"> </w:t>
      </w:r>
      <w:r w:rsidRPr="00866D08">
        <w:rPr>
          <w:rFonts w:ascii="Times New Roman" w:hAnsi="Times New Roman" w:cs="Times New Roman"/>
        </w:rPr>
        <w:t>које набавља један или више јавних наручилаца од привредних субјеката које су ти наручиоци одабрали без обзира да ли су добра, услуге или радови намењени за јавне сврхе, односно набавка на основу уговора о јавној набавци добара коју набавља један или више секторских наручилаца од приврених субјеката које су ти наручиоци одабрали, под условом да су добра, услуге или радови намењени обављању неке секторске делатности;</w:t>
      </w:r>
    </w:p>
    <w:p w:rsidR="00D25923" w:rsidRPr="00866D08" w:rsidRDefault="0036234B">
      <w:pPr>
        <w:pStyle w:val="BodyText"/>
        <w:numPr>
          <w:ilvl w:val="0"/>
          <w:numId w:val="1"/>
        </w:numPr>
        <w:tabs>
          <w:tab w:val="left" w:pos="327"/>
        </w:tabs>
        <w:spacing w:after="160" w:line="257" w:lineRule="auto"/>
        <w:jc w:val="both"/>
        <w:rPr>
          <w:rFonts w:ascii="Times New Roman" w:hAnsi="Times New Roman" w:cs="Times New Roman"/>
        </w:rPr>
      </w:pPr>
      <w:r w:rsidRPr="00866D08">
        <w:rPr>
          <w:rFonts w:ascii="Times New Roman" w:hAnsi="Times New Roman" w:cs="Times New Roman"/>
        </w:rPr>
        <w:t>Набавка је она набавка која је изузета је од примене Закона, односно набавка на коју се одредбе Закона не примењују, осим начела Закона на начин који је примерен околностима конкретне набавке и која се спроводи у складу са одредбама овог правилника;</w:t>
      </w:r>
    </w:p>
    <w:p w:rsidR="00D25923" w:rsidRPr="00866D08" w:rsidRDefault="0036234B">
      <w:pPr>
        <w:pStyle w:val="BodyText"/>
        <w:numPr>
          <w:ilvl w:val="0"/>
          <w:numId w:val="1"/>
        </w:numPr>
        <w:tabs>
          <w:tab w:val="left" w:pos="322"/>
        </w:tabs>
        <w:spacing w:after="160" w:line="252" w:lineRule="auto"/>
        <w:jc w:val="both"/>
        <w:rPr>
          <w:rFonts w:ascii="Times New Roman" w:hAnsi="Times New Roman" w:cs="Times New Roman"/>
        </w:rPr>
      </w:pPr>
      <w:r w:rsidRPr="00866D08">
        <w:rPr>
          <w:rFonts w:ascii="Times New Roman" w:hAnsi="Times New Roman" w:cs="Times New Roman"/>
        </w:rPr>
        <w:t>Набавка друштвених и других посебних услуга је јавна набавка услуга наведених у Прилогу 7 Закона, за које је Законом прописан посебан режим набавке;</w:t>
      </w:r>
    </w:p>
    <w:p w:rsidR="00CF115E" w:rsidRPr="00866D08" w:rsidRDefault="0036234B" w:rsidP="00866D08">
      <w:pPr>
        <w:pStyle w:val="BodyText"/>
        <w:numPr>
          <w:ilvl w:val="0"/>
          <w:numId w:val="1"/>
        </w:numPr>
        <w:tabs>
          <w:tab w:val="left" w:pos="327"/>
        </w:tabs>
        <w:spacing w:after="160" w:line="252" w:lineRule="auto"/>
        <w:jc w:val="both"/>
        <w:rPr>
          <w:rFonts w:ascii="Times New Roman" w:hAnsi="Times New Roman" w:cs="Times New Roman"/>
        </w:rPr>
      </w:pPr>
      <w:r w:rsidRPr="00866D08">
        <w:rPr>
          <w:rFonts w:ascii="Times New Roman" w:hAnsi="Times New Roman" w:cs="Times New Roman"/>
        </w:rPr>
        <w:t>План набавки представља евиденцију свих набавки на које се одредбе Закона не примењују, чије спровођење наручилац планира на годишњем нивоу и који садржи елементе прописане овим правилником.</w:t>
      </w:r>
      <w:r w:rsidR="00866D08">
        <w:rPr>
          <w:rFonts w:ascii="Times New Roman" w:hAnsi="Times New Roman" w:cs="Times New Roman"/>
          <w:lang w:val="sr-Cyrl-RS"/>
        </w:rPr>
        <w:br/>
      </w:r>
      <w:r w:rsidRPr="00866D08">
        <w:rPr>
          <w:rFonts w:ascii="Times New Roman" w:hAnsi="Times New Roman" w:cs="Times New Roman"/>
        </w:rPr>
        <w:t>Остали изрази употребљени у правилнику имају значење одређено у члану 2. Закона.</w:t>
      </w:r>
    </w:p>
    <w:p w:rsidR="00D25923" w:rsidRPr="00866D08" w:rsidRDefault="0036234B">
      <w:pPr>
        <w:pStyle w:val="Heading10"/>
        <w:keepNext/>
        <w:keepLines/>
        <w:spacing w:after="140"/>
        <w:rPr>
          <w:rFonts w:ascii="Times New Roman" w:hAnsi="Times New Roman" w:cs="Times New Roman"/>
        </w:rPr>
      </w:pPr>
      <w:bookmarkStart w:id="3" w:name="bookmark4"/>
      <w:r w:rsidRPr="00866D08">
        <w:rPr>
          <w:rFonts w:ascii="Times New Roman" w:hAnsi="Times New Roman" w:cs="Times New Roman"/>
        </w:rPr>
        <w:t>Циљеви правилника</w:t>
      </w:r>
      <w:bookmarkEnd w:id="3"/>
    </w:p>
    <w:p w:rsidR="00D25923" w:rsidRPr="00866D08" w:rsidRDefault="0036234B">
      <w:pPr>
        <w:pStyle w:val="BodyText"/>
        <w:jc w:val="center"/>
        <w:rPr>
          <w:rFonts w:ascii="Times New Roman" w:hAnsi="Times New Roman" w:cs="Times New Roman"/>
        </w:rPr>
      </w:pPr>
      <w:proofErr w:type="gramStart"/>
      <w:r w:rsidRPr="00866D08">
        <w:rPr>
          <w:rFonts w:ascii="Times New Roman" w:hAnsi="Times New Roman" w:cs="Times New Roman"/>
        </w:rPr>
        <w:t>Члан 3.</w:t>
      </w:r>
      <w:proofErr w:type="gramEnd"/>
    </w:p>
    <w:p w:rsidR="00D25923" w:rsidRPr="00866D08" w:rsidRDefault="0036234B">
      <w:pPr>
        <w:pStyle w:val="BodyText"/>
        <w:spacing w:after="500"/>
        <w:jc w:val="both"/>
        <w:rPr>
          <w:rFonts w:ascii="Times New Roman" w:hAnsi="Times New Roman" w:cs="Times New Roman"/>
        </w:rPr>
      </w:pPr>
      <w:r w:rsidRPr="00866D08">
        <w:rPr>
          <w:rFonts w:ascii="Times New Roman" w:hAnsi="Times New Roman" w:cs="Times New Roman"/>
        </w:rPr>
        <w:t>Циљеви овог правилника су обезбеђење спровођења поступака јавних набавки у складу са Законом и подзаконским актима донетим у циљу спровођења Закона, спровођења поступака набавки на које се Закон не примењује у складу са начелима прописаним Законом, обезбеђење благовременог прибављања добара, услуга и радова на економичани ефикасан начин, а у складу са објективним потребама наручиоца.</w:t>
      </w:r>
    </w:p>
    <w:p w:rsidR="00D25923" w:rsidRPr="00866D08" w:rsidRDefault="0036234B">
      <w:pPr>
        <w:pStyle w:val="Heading10"/>
        <w:keepNext/>
        <w:keepLines/>
        <w:spacing w:after="140" w:line="264" w:lineRule="auto"/>
        <w:rPr>
          <w:rFonts w:ascii="Times New Roman" w:hAnsi="Times New Roman" w:cs="Times New Roman"/>
        </w:rPr>
      </w:pPr>
      <w:bookmarkStart w:id="4" w:name="bookmark6"/>
      <w:r w:rsidRPr="00866D08">
        <w:rPr>
          <w:rFonts w:ascii="Times New Roman" w:hAnsi="Times New Roman" w:cs="Times New Roman"/>
        </w:rPr>
        <w:lastRenderedPageBreak/>
        <w:t>Начин планирања јавних набавки и набавки на које се одредбе Закона не</w:t>
      </w:r>
      <w:r w:rsidRPr="00866D08">
        <w:rPr>
          <w:rFonts w:ascii="Times New Roman" w:hAnsi="Times New Roman" w:cs="Times New Roman"/>
        </w:rPr>
        <w:br/>
        <w:t>примењују</w:t>
      </w:r>
      <w:bookmarkEnd w:id="4"/>
    </w:p>
    <w:p w:rsidR="00D25923" w:rsidRPr="00866D08" w:rsidRDefault="0036234B">
      <w:pPr>
        <w:pStyle w:val="BodyText"/>
        <w:spacing w:after="300"/>
        <w:jc w:val="center"/>
        <w:rPr>
          <w:rFonts w:ascii="Times New Roman" w:hAnsi="Times New Roman" w:cs="Times New Roman"/>
        </w:rPr>
      </w:pPr>
      <w:r w:rsidRPr="00866D08">
        <w:rPr>
          <w:rFonts w:ascii="Times New Roman" w:hAnsi="Times New Roman" w:cs="Times New Roman"/>
        </w:rPr>
        <w:t>Основне одредбе</w:t>
      </w:r>
    </w:p>
    <w:p w:rsidR="00D25923" w:rsidRPr="00866D08" w:rsidRDefault="0036234B">
      <w:pPr>
        <w:pStyle w:val="BodyText"/>
        <w:jc w:val="center"/>
        <w:rPr>
          <w:rFonts w:ascii="Times New Roman" w:hAnsi="Times New Roman" w:cs="Times New Roman"/>
        </w:rPr>
      </w:pPr>
      <w:proofErr w:type="gramStart"/>
      <w:r w:rsidRPr="00866D08">
        <w:rPr>
          <w:rFonts w:ascii="Times New Roman" w:hAnsi="Times New Roman" w:cs="Times New Roman"/>
        </w:rPr>
        <w:t>Члан 4.</w:t>
      </w:r>
      <w:proofErr w:type="gramEnd"/>
    </w:p>
    <w:p w:rsidR="00D25923" w:rsidRPr="00866D08" w:rsidRDefault="0036234B">
      <w:pPr>
        <w:pStyle w:val="BodyText"/>
        <w:jc w:val="both"/>
        <w:rPr>
          <w:rFonts w:ascii="Times New Roman" w:hAnsi="Times New Roman" w:cs="Times New Roman"/>
        </w:rPr>
      </w:pPr>
      <w:proofErr w:type="gramStart"/>
      <w:r w:rsidRPr="00866D08">
        <w:rPr>
          <w:rFonts w:ascii="Times New Roman" w:hAnsi="Times New Roman" w:cs="Times New Roman"/>
        </w:rPr>
        <w:t>Наручилац доноси годишњи план јавних набавки који садржи податке прописане Законом.</w:t>
      </w:r>
      <w:proofErr w:type="gramEnd"/>
    </w:p>
    <w:p w:rsidR="00D25923" w:rsidRPr="00866D08" w:rsidRDefault="0036234B">
      <w:pPr>
        <w:pStyle w:val="BodyText"/>
        <w:jc w:val="both"/>
        <w:rPr>
          <w:rFonts w:ascii="Times New Roman" w:hAnsi="Times New Roman" w:cs="Times New Roman"/>
        </w:rPr>
      </w:pPr>
      <w:proofErr w:type="gramStart"/>
      <w:r w:rsidRPr="00866D08">
        <w:rPr>
          <w:rFonts w:ascii="Times New Roman" w:hAnsi="Times New Roman" w:cs="Times New Roman"/>
        </w:rPr>
        <w:t>План јавних набавки чине све јавне набавке чије се спровођење планира у текућој буџетској години.</w:t>
      </w:r>
      <w:proofErr w:type="gramEnd"/>
    </w:p>
    <w:p w:rsidR="00D25923" w:rsidRPr="00866D08" w:rsidRDefault="0036234B">
      <w:pPr>
        <w:pStyle w:val="BodyText"/>
        <w:jc w:val="both"/>
        <w:rPr>
          <w:rFonts w:ascii="Times New Roman" w:hAnsi="Times New Roman" w:cs="Times New Roman"/>
        </w:rPr>
      </w:pPr>
      <w:proofErr w:type="gramStart"/>
      <w:r w:rsidRPr="00866D08">
        <w:rPr>
          <w:rFonts w:ascii="Times New Roman" w:hAnsi="Times New Roman" w:cs="Times New Roman"/>
        </w:rPr>
        <w:t>Наручилац доноси и годишњи план набавки на које се одредбе Закона не примењују који садржи податке прописане овим правилником.</w:t>
      </w:r>
      <w:proofErr w:type="gramEnd"/>
    </w:p>
    <w:p w:rsidR="00D25923" w:rsidRPr="00866D08" w:rsidRDefault="0036234B">
      <w:pPr>
        <w:pStyle w:val="BodyText"/>
        <w:spacing w:after="500"/>
        <w:jc w:val="both"/>
        <w:rPr>
          <w:rFonts w:ascii="Times New Roman" w:hAnsi="Times New Roman" w:cs="Times New Roman"/>
        </w:rPr>
      </w:pPr>
      <w:proofErr w:type="gramStart"/>
      <w:r w:rsidRPr="00866D08">
        <w:rPr>
          <w:rFonts w:ascii="Times New Roman" w:hAnsi="Times New Roman" w:cs="Times New Roman"/>
        </w:rPr>
        <w:t>План набавки чине све набавке на које се одредбе Закона не примењују, по основу изузетака прописаних чл.</w:t>
      </w:r>
      <w:proofErr w:type="gramEnd"/>
      <w:r w:rsidRPr="00866D08">
        <w:rPr>
          <w:rFonts w:ascii="Times New Roman" w:hAnsi="Times New Roman" w:cs="Times New Roman"/>
        </w:rPr>
        <w:t xml:space="preserve"> </w:t>
      </w:r>
      <w:proofErr w:type="gramStart"/>
      <w:r w:rsidRPr="00866D08">
        <w:rPr>
          <w:rFonts w:ascii="Times New Roman" w:hAnsi="Times New Roman" w:cs="Times New Roman"/>
        </w:rPr>
        <w:t>11-21. Закона и набавке чија је процењена вредност мања од прагова прописаних чланом 27.</w:t>
      </w:r>
      <w:proofErr w:type="gramEnd"/>
      <w:r w:rsidRPr="00866D08">
        <w:rPr>
          <w:rFonts w:ascii="Times New Roman" w:hAnsi="Times New Roman" w:cs="Times New Roman"/>
        </w:rPr>
        <w:t xml:space="preserve"> </w:t>
      </w:r>
      <w:proofErr w:type="gramStart"/>
      <w:r w:rsidRPr="00866D08">
        <w:rPr>
          <w:rFonts w:ascii="Times New Roman" w:hAnsi="Times New Roman" w:cs="Times New Roman"/>
        </w:rPr>
        <w:t>став</w:t>
      </w:r>
      <w:proofErr w:type="gramEnd"/>
      <w:r w:rsidRPr="00866D08">
        <w:rPr>
          <w:rFonts w:ascii="Times New Roman" w:hAnsi="Times New Roman" w:cs="Times New Roman"/>
        </w:rPr>
        <w:t xml:space="preserve"> 1. </w:t>
      </w:r>
      <w:proofErr w:type="gramStart"/>
      <w:r w:rsidRPr="00866D08">
        <w:rPr>
          <w:rFonts w:ascii="Times New Roman" w:hAnsi="Times New Roman" w:cs="Times New Roman"/>
        </w:rPr>
        <w:t>Закона, чије се спровођење планира у текућој години.</w:t>
      </w:r>
      <w:proofErr w:type="gramEnd"/>
    </w:p>
    <w:p w:rsidR="00D25923" w:rsidRPr="00866D08" w:rsidRDefault="0036234B">
      <w:pPr>
        <w:pStyle w:val="BodyText"/>
        <w:jc w:val="center"/>
        <w:rPr>
          <w:rFonts w:ascii="Times New Roman" w:hAnsi="Times New Roman" w:cs="Times New Roman"/>
        </w:rPr>
      </w:pPr>
      <w:r w:rsidRPr="00866D08">
        <w:rPr>
          <w:rFonts w:ascii="Times New Roman" w:hAnsi="Times New Roman" w:cs="Times New Roman"/>
        </w:rPr>
        <w:t>Критеријуми за планирање</w:t>
      </w:r>
    </w:p>
    <w:p w:rsidR="00D25923" w:rsidRPr="00866D08" w:rsidRDefault="0036234B">
      <w:pPr>
        <w:pStyle w:val="BodyText"/>
        <w:jc w:val="center"/>
        <w:rPr>
          <w:rFonts w:ascii="Times New Roman" w:hAnsi="Times New Roman" w:cs="Times New Roman"/>
        </w:rPr>
      </w:pPr>
      <w:proofErr w:type="gramStart"/>
      <w:r w:rsidRPr="00866D08">
        <w:rPr>
          <w:rFonts w:ascii="Times New Roman" w:hAnsi="Times New Roman" w:cs="Times New Roman"/>
        </w:rPr>
        <w:t>Члан 5.</w:t>
      </w:r>
      <w:proofErr w:type="gramEnd"/>
    </w:p>
    <w:p w:rsidR="00D25923" w:rsidRPr="00866D08" w:rsidRDefault="0036234B">
      <w:pPr>
        <w:pStyle w:val="BodyText"/>
        <w:spacing w:line="254" w:lineRule="auto"/>
        <w:jc w:val="both"/>
        <w:rPr>
          <w:rFonts w:ascii="Times New Roman" w:hAnsi="Times New Roman" w:cs="Times New Roman"/>
        </w:rPr>
      </w:pPr>
      <w:r w:rsidRPr="00866D08">
        <w:rPr>
          <w:rFonts w:ascii="Times New Roman" w:hAnsi="Times New Roman" w:cs="Times New Roman"/>
        </w:rPr>
        <w:t>Приликом планирања сваке јавне набавке, као и набавке на које се одредбе Закона не примењују нарочито се узимају у обзир следећи критеријуми:</w:t>
      </w:r>
    </w:p>
    <w:p w:rsidR="00D25923" w:rsidRPr="00866D08" w:rsidRDefault="0036234B">
      <w:pPr>
        <w:pStyle w:val="BodyText"/>
        <w:numPr>
          <w:ilvl w:val="0"/>
          <w:numId w:val="2"/>
        </w:numPr>
        <w:tabs>
          <w:tab w:val="left" w:pos="344"/>
        </w:tabs>
        <w:spacing w:line="254" w:lineRule="auto"/>
        <w:jc w:val="both"/>
        <w:rPr>
          <w:rFonts w:ascii="Times New Roman" w:hAnsi="Times New Roman" w:cs="Times New Roman"/>
        </w:rPr>
      </w:pPr>
      <w:r w:rsidRPr="00866D08">
        <w:rPr>
          <w:rFonts w:ascii="Times New Roman" w:hAnsi="Times New Roman" w:cs="Times New Roman"/>
        </w:rPr>
        <w:t>да ли је предмет набавке у функцији обављања делатности и у складу са планираним циљевима дефинисаним у релевантним документима (прописи, стандарди, годишњи програм пословања, усвојени акциони планови и други плански документи, протоколи и др);</w:t>
      </w:r>
    </w:p>
    <w:p w:rsidR="00D25923" w:rsidRPr="00866D08" w:rsidRDefault="0036234B">
      <w:pPr>
        <w:pStyle w:val="BodyText"/>
        <w:numPr>
          <w:ilvl w:val="0"/>
          <w:numId w:val="2"/>
        </w:numPr>
        <w:tabs>
          <w:tab w:val="left" w:pos="339"/>
        </w:tabs>
        <w:spacing w:line="240" w:lineRule="auto"/>
        <w:jc w:val="both"/>
        <w:rPr>
          <w:rFonts w:ascii="Times New Roman" w:hAnsi="Times New Roman" w:cs="Times New Roman"/>
        </w:rPr>
      </w:pPr>
      <w:r w:rsidRPr="00866D08">
        <w:rPr>
          <w:rFonts w:ascii="Times New Roman" w:hAnsi="Times New Roman" w:cs="Times New Roman"/>
        </w:rPr>
        <w:t>да ли техничке спецификације и количине одређеног предмета набавке одговарају стварним потребама наручиоца, односно крајњег корисника;</w:t>
      </w:r>
    </w:p>
    <w:p w:rsidR="00D25923" w:rsidRPr="00866D08" w:rsidRDefault="0036234B">
      <w:pPr>
        <w:pStyle w:val="BodyText"/>
        <w:numPr>
          <w:ilvl w:val="0"/>
          <w:numId w:val="2"/>
        </w:numPr>
        <w:tabs>
          <w:tab w:val="left" w:pos="339"/>
        </w:tabs>
        <w:spacing w:line="252" w:lineRule="auto"/>
        <w:jc w:val="both"/>
        <w:rPr>
          <w:rFonts w:ascii="Times New Roman" w:hAnsi="Times New Roman" w:cs="Times New Roman"/>
        </w:rPr>
      </w:pPr>
      <w:r w:rsidRPr="00866D08">
        <w:rPr>
          <w:rFonts w:ascii="Times New Roman" w:hAnsi="Times New Roman" w:cs="Times New Roman"/>
        </w:rPr>
        <w:t>да ли је процењена вредност јавне набавке одговарајућа с обзиром на циљеве набавке, а имајући у виду техничке спецификације, неопходне количине и стање на тржишту;</w:t>
      </w:r>
    </w:p>
    <w:p w:rsidR="00D25923" w:rsidRPr="00866D08" w:rsidRDefault="0036234B">
      <w:pPr>
        <w:pStyle w:val="BodyText"/>
        <w:numPr>
          <w:ilvl w:val="0"/>
          <w:numId w:val="2"/>
        </w:numPr>
        <w:tabs>
          <w:tab w:val="left" w:pos="339"/>
        </w:tabs>
        <w:spacing w:line="240" w:lineRule="auto"/>
        <w:jc w:val="both"/>
        <w:rPr>
          <w:rFonts w:ascii="Times New Roman" w:hAnsi="Times New Roman" w:cs="Times New Roman"/>
        </w:rPr>
      </w:pPr>
      <w:r w:rsidRPr="00866D08">
        <w:rPr>
          <w:rFonts w:ascii="Times New Roman" w:hAnsi="Times New Roman" w:cs="Times New Roman"/>
        </w:rPr>
        <w:t>да ли се приликом набавке стварају и додатни трошкови, колика је висина и каква је природа тих трошкова;</w:t>
      </w:r>
    </w:p>
    <w:p w:rsidR="00D25923" w:rsidRPr="00866D08" w:rsidRDefault="0036234B">
      <w:pPr>
        <w:pStyle w:val="BodyText"/>
        <w:numPr>
          <w:ilvl w:val="0"/>
          <w:numId w:val="2"/>
        </w:numPr>
        <w:tabs>
          <w:tab w:val="left" w:pos="330"/>
        </w:tabs>
        <w:spacing w:after="160" w:line="240" w:lineRule="auto"/>
        <w:jc w:val="both"/>
        <w:rPr>
          <w:rFonts w:ascii="Times New Roman" w:hAnsi="Times New Roman" w:cs="Times New Roman"/>
        </w:rPr>
      </w:pPr>
      <w:r w:rsidRPr="00866D08">
        <w:rPr>
          <w:rFonts w:ascii="Times New Roman" w:hAnsi="Times New Roman" w:cs="Times New Roman"/>
        </w:rPr>
        <w:t>да ли постоје друга могућа решења за задовољавање исте потребе и које су предности</w:t>
      </w:r>
      <w:r w:rsidR="00CF115E" w:rsidRPr="00866D08">
        <w:rPr>
          <w:rFonts w:ascii="Times New Roman" w:hAnsi="Times New Roman" w:cs="Times New Roman"/>
          <w:lang w:val="sr-Cyrl-RS"/>
        </w:rPr>
        <w:t xml:space="preserve"> </w:t>
      </w:r>
      <w:r w:rsidRPr="00866D08">
        <w:rPr>
          <w:rFonts w:ascii="Times New Roman" w:hAnsi="Times New Roman" w:cs="Times New Roman"/>
        </w:rPr>
        <w:t>и недостаци тих решења у односу на постојеће;</w:t>
      </w:r>
    </w:p>
    <w:p w:rsidR="00D25923" w:rsidRPr="00866D08" w:rsidRDefault="0036234B">
      <w:pPr>
        <w:pStyle w:val="BodyText"/>
        <w:numPr>
          <w:ilvl w:val="0"/>
          <w:numId w:val="2"/>
        </w:numPr>
        <w:tabs>
          <w:tab w:val="left" w:pos="330"/>
        </w:tabs>
        <w:spacing w:after="160" w:line="240" w:lineRule="auto"/>
        <w:jc w:val="both"/>
        <w:rPr>
          <w:rFonts w:ascii="Times New Roman" w:hAnsi="Times New Roman" w:cs="Times New Roman"/>
        </w:rPr>
      </w:pPr>
      <w:r w:rsidRPr="00866D08">
        <w:rPr>
          <w:rFonts w:ascii="Times New Roman" w:hAnsi="Times New Roman" w:cs="Times New Roman"/>
        </w:rPr>
        <w:t>стање на залихама, праћење и анализа показатеља у вези са потрошњом добара (дневно, месечно, квартално, годишње и сл);</w:t>
      </w:r>
    </w:p>
    <w:p w:rsidR="00D25923" w:rsidRPr="00866D08" w:rsidRDefault="0036234B">
      <w:pPr>
        <w:pStyle w:val="BodyText"/>
        <w:numPr>
          <w:ilvl w:val="0"/>
          <w:numId w:val="2"/>
        </w:numPr>
        <w:tabs>
          <w:tab w:val="left" w:pos="330"/>
        </w:tabs>
        <w:spacing w:after="160" w:line="240" w:lineRule="auto"/>
        <w:jc w:val="both"/>
        <w:rPr>
          <w:rFonts w:ascii="Times New Roman" w:hAnsi="Times New Roman" w:cs="Times New Roman"/>
        </w:rPr>
      </w:pPr>
      <w:r w:rsidRPr="00866D08">
        <w:rPr>
          <w:rFonts w:ascii="Times New Roman" w:hAnsi="Times New Roman" w:cs="Times New Roman"/>
        </w:rPr>
        <w:t>прикупљање и анализа постојећих информација и база података о изабраним понуђачима и закљученим уговорима;</w:t>
      </w:r>
    </w:p>
    <w:p w:rsidR="00D25923" w:rsidRPr="00866D08" w:rsidRDefault="0036234B">
      <w:pPr>
        <w:pStyle w:val="BodyText"/>
        <w:numPr>
          <w:ilvl w:val="0"/>
          <w:numId w:val="2"/>
        </w:numPr>
        <w:tabs>
          <w:tab w:val="left" w:pos="325"/>
        </w:tabs>
        <w:spacing w:after="160" w:line="252" w:lineRule="auto"/>
        <w:jc w:val="both"/>
        <w:rPr>
          <w:rFonts w:ascii="Times New Roman" w:hAnsi="Times New Roman" w:cs="Times New Roman"/>
        </w:rPr>
      </w:pPr>
      <w:r w:rsidRPr="00866D08">
        <w:rPr>
          <w:rFonts w:ascii="Times New Roman" w:hAnsi="Times New Roman" w:cs="Times New Roman"/>
        </w:rPr>
        <w:t>праћење и поређење трошкова одржавања и коришћења постојеће опреме у односу на трошкове набавке нове опреме, исплативост инвестиције, исплативост ремонта постојеће опреме и сл;</w:t>
      </w:r>
    </w:p>
    <w:p w:rsidR="00D25923" w:rsidRPr="00866D08" w:rsidRDefault="0036234B">
      <w:pPr>
        <w:pStyle w:val="BodyText"/>
        <w:numPr>
          <w:ilvl w:val="0"/>
          <w:numId w:val="2"/>
        </w:numPr>
        <w:tabs>
          <w:tab w:val="left" w:pos="330"/>
        </w:tabs>
        <w:spacing w:after="160" w:line="240" w:lineRule="auto"/>
        <w:jc w:val="both"/>
        <w:rPr>
          <w:rFonts w:ascii="Times New Roman" w:hAnsi="Times New Roman" w:cs="Times New Roman"/>
        </w:rPr>
      </w:pPr>
      <w:r w:rsidRPr="00866D08">
        <w:rPr>
          <w:rFonts w:ascii="Times New Roman" w:hAnsi="Times New Roman" w:cs="Times New Roman"/>
        </w:rPr>
        <w:t>еколошке предности предмета набавке, енергетска ефикасност и трошкови животног циклуса (трошак набавке, трошкови употребе и одржавања, као и трошкови одлагања након употребе);</w:t>
      </w:r>
    </w:p>
    <w:p w:rsidR="00D25923" w:rsidRPr="00866D08" w:rsidRDefault="0036234B">
      <w:pPr>
        <w:pStyle w:val="BodyText"/>
        <w:numPr>
          <w:ilvl w:val="0"/>
          <w:numId w:val="2"/>
        </w:numPr>
        <w:tabs>
          <w:tab w:val="left" w:pos="445"/>
        </w:tabs>
        <w:spacing w:after="520" w:line="240" w:lineRule="auto"/>
        <w:jc w:val="both"/>
        <w:rPr>
          <w:rFonts w:ascii="Times New Roman" w:hAnsi="Times New Roman" w:cs="Times New Roman"/>
        </w:rPr>
      </w:pPr>
      <w:proofErr w:type="gramStart"/>
      <w:r w:rsidRPr="00866D08">
        <w:rPr>
          <w:rFonts w:ascii="Times New Roman" w:hAnsi="Times New Roman" w:cs="Times New Roman"/>
        </w:rPr>
        <w:t>ризици</w:t>
      </w:r>
      <w:proofErr w:type="gramEnd"/>
      <w:r w:rsidRPr="00866D08">
        <w:rPr>
          <w:rFonts w:ascii="Times New Roman" w:hAnsi="Times New Roman" w:cs="Times New Roman"/>
        </w:rPr>
        <w:t xml:space="preserve"> и трошкови у случају неспровођења поступка набавке добара, услуга или радова, као </w:t>
      </w:r>
      <w:r w:rsidRPr="00866D08">
        <w:rPr>
          <w:rFonts w:ascii="Times New Roman" w:hAnsi="Times New Roman" w:cs="Times New Roman"/>
        </w:rPr>
        <w:lastRenderedPageBreak/>
        <w:t>и трошкови алтернативних решења.</w:t>
      </w:r>
    </w:p>
    <w:p w:rsidR="00D25923" w:rsidRPr="00866D08" w:rsidRDefault="0036234B">
      <w:pPr>
        <w:pStyle w:val="BodyText"/>
        <w:spacing w:after="160"/>
        <w:jc w:val="center"/>
        <w:rPr>
          <w:rFonts w:ascii="Times New Roman" w:hAnsi="Times New Roman" w:cs="Times New Roman"/>
        </w:rPr>
      </w:pPr>
      <w:r w:rsidRPr="00866D08">
        <w:rPr>
          <w:rFonts w:ascii="Times New Roman" w:hAnsi="Times New Roman" w:cs="Times New Roman"/>
        </w:rPr>
        <w:t>Учесници у планирању набавки</w:t>
      </w:r>
    </w:p>
    <w:p w:rsidR="00D25923" w:rsidRPr="00866D08" w:rsidRDefault="0036234B">
      <w:pPr>
        <w:pStyle w:val="BodyText"/>
        <w:spacing w:after="160"/>
        <w:jc w:val="center"/>
        <w:rPr>
          <w:rFonts w:ascii="Times New Roman" w:hAnsi="Times New Roman" w:cs="Times New Roman"/>
        </w:rPr>
      </w:pPr>
      <w:proofErr w:type="gramStart"/>
      <w:r w:rsidRPr="00866D08">
        <w:rPr>
          <w:rFonts w:ascii="Times New Roman" w:hAnsi="Times New Roman" w:cs="Times New Roman"/>
        </w:rPr>
        <w:t>Члан 6.</w:t>
      </w:r>
      <w:proofErr w:type="gramEnd"/>
    </w:p>
    <w:p w:rsidR="00D25923" w:rsidRPr="00866D08" w:rsidRDefault="0036234B">
      <w:pPr>
        <w:pStyle w:val="BodyText"/>
        <w:spacing w:after="160"/>
        <w:jc w:val="both"/>
        <w:rPr>
          <w:rFonts w:ascii="Times New Roman" w:hAnsi="Times New Roman" w:cs="Times New Roman"/>
        </w:rPr>
      </w:pPr>
      <w:proofErr w:type="gramStart"/>
      <w:r w:rsidRPr="00866D08">
        <w:rPr>
          <w:rFonts w:ascii="Times New Roman" w:hAnsi="Times New Roman" w:cs="Times New Roman"/>
        </w:rPr>
        <w:t>У планирању јавних набавки и набавки на које се Закон не примењује учествују представници свих организационих јединица наручиоца.</w:t>
      </w:r>
      <w:proofErr w:type="gramEnd"/>
    </w:p>
    <w:p w:rsidR="00D25923" w:rsidRPr="00866D08" w:rsidRDefault="0036234B">
      <w:pPr>
        <w:pStyle w:val="BodyText"/>
        <w:spacing w:after="520"/>
        <w:jc w:val="both"/>
        <w:rPr>
          <w:rFonts w:ascii="Times New Roman" w:hAnsi="Times New Roman" w:cs="Times New Roman"/>
        </w:rPr>
      </w:pPr>
      <w:proofErr w:type="gramStart"/>
      <w:r w:rsidRPr="00866D08">
        <w:rPr>
          <w:rFonts w:ascii="Times New Roman" w:hAnsi="Times New Roman" w:cs="Times New Roman"/>
        </w:rPr>
        <w:t>Поступак израде плана јавних набавки и набавки на које се Закон не примењује покреће одговорно лице наручиоца давањем налога руководиоцу организационе јединице у чијој су надлежности послови јавних набавки.</w:t>
      </w:r>
      <w:proofErr w:type="gramEnd"/>
    </w:p>
    <w:p w:rsidR="00D25923" w:rsidRPr="00866D08" w:rsidRDefault="0036234B">
      <w:pPr>
        <w:pStyle w:val="BodyText"/>
        <w:spacing w:after="160"/>
        <w:jc w:val="center"/>
        <w:rPr>
          <w:rFonts w:ascii="Times New Roman" w:hAnsi="Times New Roman" w:cs="Times New Roman"/>
        </w:rPr>
      </w:pPr>
      <w:r w:rsidRPr="00866D08">
        <w:rPr>
          <w:rFonts w:ascii="Times New Roman" w:hAnsi="Times New Roman" w:cs="Times New Roman"/>
        </w:rPr>
        <w:t>Начин исказивања и утврђивања потреба</w:t>
      </w:r>
    </w:p>
    <w:p w:rsidR="00D25923" w:rsidRPr="00866D08" w:rsidRDefault="0036234B">
      <w:pPr>
        <w:pStyle w:val="BodyText"/>
        <w:spacing w:after="160"/>
        <w:jc w:val="center"/>
        <w:rPr>
          <w:rFonts w:ascii="Times New Roman" w:hAnsi="Times New Roman" w:cs="Times New Roman"/>
        </w:rPr>
      </w:pPr>
      <w:proofErr w:type="gramStart"/>
      <w:r w:rsidRPr="00866D08">
        <w:rPr>
          <w:rFonts w:ascii="Times New Roman" w:hAnsi="Times New Roman" w:cs="Times New Roman"/>
        </w:rPr>
        <w:t>Члан 7.</w:t>
      </w:r>
      <w:proofErr w:type="gramEnd"/>
    </w:p>
    <w:p w:rsidR="00D25923" w:rsidRPr="00866D08" w:rsidRDefault="0036234B">
      <w:pPr>
        <w:pStyle w:val="BodyText"/>
        <w:spacing w:after="160" w:line="257" w:lineRule="auto"/>
        <w:jc w:val="both"/>
        <w:rPr>
          <w:rFonts w:ascii="Times New Roman" w:hAnsi="Times New Roman" w:cs="Times New Roman"/>
        </w:rPr>
      </w:pPr>
      <w:proofErr w:type="gramStart"/>
      <w:r w:rsidRPr="00866D08">
        <w:rPr>
          <w:rFonts w:ascii="Times New Roman" w:hAnsi="Times New Roman" w:cs="Times New Roman"/>
        </w:rPr>
        <w:t>Руководилац организационе јединице у чијој су надлежности послови јавних набавки доставља захтев за исказивање потреба за наредну годину руководиоцима свих осталих</w:t>
      </w:r>
      <w:r w:rsidR="00CF115E" w:rsidRPr="00866D08">
        <w:rPr>
          <w:rFonts w:ascii="Times New Roman" w:hAnsi="Times New Roman" w:cs="Times New Roman"/>
          <w:lang w:val="sr-Cyrl-RS"/>
        </w:rPr>
        <w:t xml:space="preserve"> </w:t>
      </w:r>
      <w:r w:rsidRPr="00866D08">
        <w:rPr>
          <w:rFonts w:ascii="Times New Roman" w:hAnsi="Times New Roman" w:cs="Times New Roman"/>
        </w:rPr>
        <w:t>унутрашњих организационих јединица наручиоца.</w:t>
      </w:r>
      <w:proofErr w:type="gramEnd"/>
    </w:p>
    <w:p w:rsidR="00D25923" w:rsidRPr="00866D08" w:rsidRDefault="0036234B">
      <w:pPr>
        <w:pStyle w:val="BodyText"/>
        <w:spacing w:after="160"/>
        <w:jc w:val="both"/>
        <w:rPr>
          <w:rFonts w:ascii="Times New Roman" w:hAnsi="Times New Roman" w:cs="Times New Roman"/>
        </w:rPr>
      </w:pPr>
      <w:proofErr w:type="gramStart"/>
      <w:r w:rsidRPr="00866D08">
        <w:rPr>
          <w:rFonts w:ascii="Times New Roman" w:hAnsi="Times New Roman" w:cs="Times New Roman"/>
        </w:rPr>
        <w:t>Све унутрашње организационе јединице наручиоца достављају у писаном облику податке о потребама за наредну годину, у року одређеном у захтеву за исказивање потреба.</w:t>
      </w:r>
      <w:proofErr w:type="gramEnd"/>
    </w:p>
    <w:p w:rsidR="00D25923" w:rsidRPr="00866D08" w:rsidRDefault="0036234B">
      <w:pPr>
        <w:pStyle w:val="BodyText"/>
        <w:spacing w:after="160"/>
        <w:jc w:val="both"/>
        <w:rPr>
          <w:rFonts w:ascii="Times New Roman" w:hAnsi="Times New Roman" w:cs="Times New Roman"/>
        </w:rPr>
      </w:pPr>
      <w:r w:rsidRPr="00866D08">
        <w:rPr>
          <w:rFonts w:ascii="Times New Roman" w:hAnsi="Times New Roman" w:cs="Times New Roman"/>
        </w:rPr>
        <w:t xml:space="preserve">Потребе морају бити исказане у одговарајућим количинским јединицама, описаних карактеристика, квалитета, са исказаном динамиком потреба и образложењем разлога </w:t>
      </w:r>
      <w:proofErr w:type="gramStart"/>
      <w:r w:rsidRPr="00866D08">
        <w:rPr>
          <w:rFonts w:ascii="Times New Roman" w:hAnsi="Times New Roman" w:cs="Times New Roman"/>
        </w:rPr>
        <w:t>и</w:t>
      </w:r>
      <w:r w:rsidR="00CF115E" w:rsidRPr="00866D08">
        <w:rPr>
          <w:rFonts w:ascii="Times New Roman" w:hAnsi="Times New Roman" w:cs="Times New Roman"/>
          <w:lang w:val="sr-Cyrl-RS"/>
        </w:rPr>
        <w:t xml:space="preserve">  </w:t>
      </w:r>
      <w:r w:rsidRPr="00866D08">
        <w:rPr>
          <w:rFonts w:ascii="Times New Roman" w:hAnsi="Times New Roman" w:cs="Times New Roman"/>
        </w:rPr>
        <w:t>сврсисходности</w:t>
      </w:r>
      <w:proofErr w:type="gramEnd"/>
      <w:r w:rsidRPr="00866D08">
        <w:rPr>
          <w:rFonts w:ascii="Times New Roman" w:hAnsi="Times New Roman" w:cs="Times New Roman"/>
        </w:rPr>
        <w:t xml:space="preserve"> набавке.</w:t>
      </w:r>
    </w:p>
    <w:p w:rsidR="00D25923" w:rsidRPr="00866D08" w:rsidRDefault="0036234B">
      <w:pPr>
        <w:pStyle w:val="BodyText"/>
        <w:spacing w:after="160"/>
        <w:jc w:val="both"/>
        <w:rPr>
          <w:rFonts w:ascii="Times New Roman" w:hAnsi="Times New Roman" w:cs="Times New Roman"/>
        </w:rPr>
      </w:pPr>
      <w:proofErr w:type="gramStart"/>
      <w:r w:rsidRPr="00866D08">
        <w:rPr>
          <w:rFonts w:ascii="Times New Roman" w:hAnsi="Times New Roman" w:cs="Times New Roman"/>
        </w:rPr>
        <w:t>Након прикупљања исказаних потреба руководилац организационе јединице у чијој су надлежности послови јавних набавки врши њихово обједињавање и проверу у односу на критеријуме за планирање.</w:t>
      </w:r>
      <w:proofErr w:type="gramEnd"/>
    </w:p>
    <w:p w:rsidR="00D25923" w:rsidRPr="00866D08" w:rsidRDefault="0036234B">
      <w:pPr>
        <w:pStyle w:val="BodyText"/>
        <w:spacing w:line="262" w:lineRule="auto"/>
        <w:jc w:val="both"/>
        <w:rPr>
          <w:rFonts w:ascii="Times New Roman" w:hAnsi="Times New Roman" w:cs="Times New Roman"/>
        </w:rPr>
      </w:pPr>
      <w:proofErr w:type="gramStart"/>
      <w:r w:rsidRPr="00866D08">
        <w:rPr>
          <w:rFonts w:ascii="Times New Roman" w:hAnsi="Times New Roman" w:cs="Times New Roman"/>
        </w:rPr>
        <w:t>Уколико се у току провере уочи несагласност са критеријумима за планирање, организационе јединице у чијим су исказаним потребама уочене несагласности обавештавају се писаним путем о истима и позивају да их у одређеном року отклоне.</w:t>
      </w:r>
      <w:proofErr w:type="gramEnd"/>
    </w:p>
    <w:p w:rsidR="00D25923" w:rsidRPr="00866D08" w:rsidRDefault="0036234B">
      <w:pPr>
        <w:pStyle w:val="BodyText"/>
        <w:jc w:val="both"/>
        <w:rPr>
          <w:rFonts w:ascii="Times New Roman" w:hAnsi="Times New Roman" w:cs="Times New Roman"/>
        </w:rPr>
      </w:pPr>
      <w:proofErr w:type="gramStart"/>
      <w:r w:rsidRPr="00866D08">
        <w:rPr>
          <w:rFonts w:ascii="Times New Roman" w:hAnsi="Times New Roman" w:cs="Times New Roman"/>
        </w:rPr>
        <w:t>Након провере исказаних потреба организациона јединица у чијој су надлежности послови јавних набавки утврђује предлог стварних потреба наручиоца и исти доставља одговорном лицу наручиоца, а по потреби и другим лицима које одреди одговорно лице наручиоца.</w:t>
      </w:r>
      <w:proofErr w:type="gramEnd"/>
    </w:p>
    <w:p w:rsidR="00D25923" w:rsidRPr="00866D08" w:rsidRDefault="0036234B">
      <w:pPr>
        <w:pStyle w:val="BodyText"/>
        <w:spacing w:after="500"/>
        <w:jc w:val="both"/>
        <w:rPr>
          <w:rFonts w:ascii="Times New Roman" w:hAnsi="Times New Roman" w:cs="Times New Roman"/>
        </w:rPr>
      </w:pPr>
      <w:proofErr w:type="gramStart"/>
      <w:r w:rsidRPr="00866D08">
        <w:rPr>
          <w:rFonts w:ascii="Times New Roman" w:hAnsi="Times New Roman" w:cs="Times New Roman"/>
        </w:rPr>
        <w:t>Одговорно лице наручиоца одлучује о стварним потребама наручиоца за добрима, услугама и радовима.</w:t>
      </w:r>
      <w:proofErr w:type="gramEnd"/>
    </w:p>
    <w:p w:rsidR="00D25923" w:rsidRPr="00866D08" w:rsidRDefault="0036234B">
      <w:pPr>
        <w:pStyle w:val="BodyText"/>
        <w:jc w:val="center"/>
        <w:rPr>
          <w:rFonts w:ascii="Times New Roman" w:hAnsi="Times New Roman" w:cs="Times New Roman"/>
        </w:rPr>
      </w:pPr>
      <w:r w:rsidRPr="00866D08">
        <w:rPr>
          <w:rFonts w:ascii="Times New Roman" w:hAnsi="Times New Roman" w:cs="Times New Roman"/>
        </w:rPr>
        <w:t>Истраживање тржишта</w:t>
      </w:r>
    </w:p>
    <w:p w:rsidR="00D25923" w:rsidRPr="00866D08" w:rsidRDefault="0036234B">
      <w:pPr>
        <w:pStyle w:val="BodyText"/>
        <w:jc w:val="center"/>
        <w:rPr>
          <w:rFonts w:ascii="Times New Roman" w:hAnsi="Times New Roman" w:cs="Times New Roman"/>
        </w:rPr>
      </w:pPr>
      <w:proofErr w:type="gramStart"/>
      <w:r w:rsidRPr="00866D08">
        <w:rPr>
          <w:rFonts w:ascii="Times New Roman" w:hAnsi="Times New Roman" w:cs="Times New Roman"/>
        </w:rPr>
        <w:t>Члан 8.</w:t>
      </w:r>
      <w:proofErr w:type="gramEnd"/>
    </w:p>
    <w:p w:rsidR="00D25923" w:rsidRPr="00866D08" w:rsidRDefault="0036234B">
      <w:pPr>
        <w:pStyle w:val="BodyText"/>
        <w:jc w:val="both"/>
        <w:rPr>
          <w:rFonts w:ascii="Times New Roman" w:hAnsi="Times New Roman" w:cs="Times New Roman"/>
        </w:rPr>
      </w:pPr>
      <w:r w:rsidRPr="00866D08">
        <w:rPr>
          <w:rFonts w:ascii="Times New Roman" w:hAnsi="Times New Roman" w:cs="Times New Roman"/>
        </w:rPr>
        <w:t xml:space="preserve">На основу утврђених потреба за добрима, услугама и радовима за реализацију планираних активности наручиоца, организациона јединица у чијој су надлежности послови јавних набавки и организациона јединица која је корисник предмета набавке, односно која је у поступку планирања исказала потребу за набавком утврђују спецификације потребних добара, услуга и радова. </w:t>
      </w:r>
      <w:proofErr w:type="gramStart"/>
      <w:r w:rsidRPr="00866D08">
        <w:rPr>
          <w:rFonts w:ascii="Times New Roman" w:hAnsi="Times New Roman" w:cs="Times New Roman"/>
        </w:rPr>
        <w:t>Утврђене спецификације представљају основ за истраживање тржишта.</w:t>
      </w:r>
      <w:proofErr w:type="gramEnd"/>
    </w:p>
    <w:p w:rsidR="00D25923" w:rsidRPr="00866D08" w:rsidRDefault="0036234B">
      <w:pPr>
        <w:pStyle w:val="BodyText"/>
        <w:jc w:val="center"/>
        <w:rPr>
          <w:rFonts w:ascii="Times New Roman" w:hAnsi="Times New Roman" w:cs="Times New Roman"/>
        </w:rPr>
      </w:pPr>
      <w:proofErr w:type="gramStart"/>
      <w:r w:rsidRPr="00866D08">
        <w:rPr>
          <w:rFonts w:ascii="Times New Roman" w:hAnsi="Times New Roman" w:cs="Times New Roman"/>
        </w:rPr>
        <w:lastRenderedPageBreak/>
        <w:t>Члан 9.</w:t>
      </w:r>
      <w:proofErr w:type="gramEnd"/>
    </w:p>
    <w:p w:rsidR="00D25923" w:rsidRPr="00866D08" w:rsidRDefault="0036234B">
      <w:pPr>
        <w:pStyle w:val="BodyText"/>
        <w:jc w:val="both"/>
        <w:rPr>
          <w:rFonts w:ascii="Times New Roman" w:hAnsi="Times New Roman" w:cs="Times New Roman"/>
        </w:rPr>
      </w:pPr>
      <w:proofErr w:type="gramStart"/>
      <w:r w:rsidRPr="00866D08">
        <w:rPr>
          <w:rFonts w:ascii="Times New Roman" w:hAnsi="Times New Roman" w:cs="Times New Roman"/>
        </w:rPr>
        <w:t>Истраживање тржишта спроводи организациона јединица која је корисник предмета набавке, односно која је у поступку планирања исказала потребу за набавком и/или друга стручна лица која на предлог ове организационе јединице одреди одговорно лице наручиоца.</w:t>
      </w:r>
      <w:proofErr w:type="gramEnd"/>
    </w:p>
    <w:p w:rsidR="00D25923" w:rsidRPr="00866D08" w:rsidRDefault="0036234B">
      <w:pPr>
        <w:pStyle w:val="BodyText"/>
        <w:jc w:val="both"/>
        <w:rPr>
          <w:rFonts w:ascii="Times New Roman" w:hAnsi="Times New Roman" w:cs="Times New Roman"/>
        </w:rPr>
      </w:pPr>
      <w:proofErr w:type="gramStart"/>
      <w:r w:rsidRPr="00866D08">
        <w:rPr>
          <w:rFonts w:ascii="Times New Roman" w:hAnsi="Times New Roman" w:cs="Times New Roman"/>
        </w:rPr>
        <w:t>Истраживање тржишта спроводи се ради припреме поступка јавне набавке и информисања привредних субјеката о плановима наручиоца и захтевима у вези са набавкама.</w:t>
      </w:r>
      <w:proofErr w:type="gramEnd"/>
    </w:p>
    <w:p w:rsidR="00D25923" w:rsidRPr="00866D08" w:rsidRDefault="0036234B">
      <w:pPr>
        <w:pStyle w:val="BodyText"/>
        <w:jc w:val="center"/>
        <w:rPr>
          <w:rFonts w:ascii="Times New Roman" w:hAnsi="Times New Roman" w:cs="Times New Roman"/>
        </w:rPr>
      </w:pPr>
      <w:proofErr w:type="gramStart"/>
      <w:r w:rsidRPr="00866D08">
        <w:rPr>
          <w:rFonts w:ascii="Times New Roman" w:hAnsi="Times New Roman" w:cs="Times New Roman"/>
        </w:rPr>
        <w:t>Члан 10.</w:t>
      </w:r>
      <w:proofErr w:type="gramEnd"/>
    </w:p>
    <w:p w:rsidR="00D25923" w:rsidRPr="00866D08" w:rsidRDefault="0036234B">
      <w:pPr>
        <w:pStyle w:val="BodyText"/>
        <w:jc w:val="both"/>
        <w:rPr>
          <w:rFonts w:ascii="Times New Roman" w:hAnsi="Times New Roman" w:cs="Times New Roman"/>
        </w:rPr>
      </w:pPr>
      <w:r w:rsidRPr="00866D08">
        <w:rPr>
          <w:rFonts w:ascii="Times New Roman" w:hAnsi="Times New Roman" w:cs="Times New Roman"/>
        </w:rPr>
        <w:t>Истраживање тржишта спроводи се прикупљањем података из доступних база података и огласа, путем интернета (ценовници и каталози привредних субјеката, интернет странице институција надлежних за прикупљање и објављивање релевантних података о тржишним кретањима), испитивањем претходних искустава у набавкама истог предмета набавке, испитивањем искустава других наручилаца, прикупљањем података путем Портала јавних набавки, анкета и упитника и на други погодан начин у зависности од специфичности предмета набавке, количина и врсте добара, услуга и радова.</w:t>
      </w:r>
    </w:p>
    <w:p w:rsidR="00D25923" w:rsidRPr="00866D08" w:rsidRDefault="0036234B">
      <w:pPr>
        <w:pStyle w:val="BodyText"/>
        <w:jc w:val="both"/>
        <w:rPr>
          <w:rFonts w:ascii="Times New Roman" w:hAnsi="Times New Roman" w:cs="Times New Roman"/>
        </w:rPr>
      </w:pPr>
      <w:r w:rsidRPr="00866D08">
        <w:rPr>
          <w:rFonts w:ascii="Times New Roman" w:hAnsi="Times New Roman" w:cs="Times New Roman"/>
        </w:rPr>
        <w:t>О спроведеном истраживању тржишта сачињава се Записник, који нарочито садржи податке о ценама и њиховом кретању на тржишту, доступности потребних добара, услуга и радова, њиховом квалитету и периоду гаранције, условима одржавања, каналима дистрибуције, списак потенцијалних добављача за сваки предмет набавке са њиховим карактеристикама, опис стања конкуренције на тржишту предмета набавке и друге релевантне податке.</w:t>
      </w:r>
    </w:p>
    <w:p w:rsidR="00D25923" w:rsidRPr="00866D08" w:rsidRDefault="0036234B">
      <w:pPr>
        <w:pStyle w:val="BodyText"/>
        <w:spacing w:after="500"/>
        <w:jc w:val="both"/>
        <w:rPr>
          <w:rFonts w:ascii="Times New Roman" w:hAnsi="Times New Roman" w:cs="Times New Roman"/>
        </w:rPr>
      </w:pPr>
      <w:proofErr w:type="gramStart"/>
      <w:r w:rsidRPr="00866D08">
        <w:rPr>
          <w:rFonts w:ascii="Times New Roman" w:hAnsi="Times New Roman" w:cs="Times New Roman"/>
        </w:rPr>
        <w:t>Уз записник о спроведеном истраживању тржишта прилажу се и заједно са њим чувају сва документа настала у току истраживања тржишта (документи и информације прикупљене коришћењем електронских средстава комуникације, електронска пошта размењена са учесницима на тржишту, другим наручиоцима, записници и др.).</w:t>
      </w:r>
      <w:proofErr w:type="gramEnd"/>
    </w:p>
    <w:p w:rsidR="00D25923" w:rsidRPr="00866D08" w:rsidRDefault="0036234B">
      <w:pPr>
        <w:pStyle w:val="BodyText"/>
        <w:jc w:val="center"/>
        <w:rPr>
          <w:rFonts w:ascii="Times New Roman" w:hAnsi="Times New Roman" w:cs="Times New Roman"/>
        </w:rPr>
      </w:pPr>
      <w:r w:rsidRPr="00866D08">
        <w:rPr>
          <w:rFonts w:ascii="Times New Roman" w:hAnsi="Times New Roman" w:cs="Times New Roman"/>
        </w:rPr>
        <w:t>Одређивање процењене вредности</w:t>
      </w:r>
    </w:p>
    <w:p w:rsidR="00D25923" w:rsidRPr="00866D08" w:rsidRDefault="0036234B">
      <w:pPr>
        <w:pStyle w:val="BodyText"/>
        <w:jc w:val="center"/>
        <w:rPr>
          <w:rFonts w:ascii="Times New Roman" w:hAnsi="Times New Roman" w:cs="Times New Roman"/>
        </w:rPr>
      </w:pPr>
      <w:proofErr w:type="gramStart"/>
      <w:r w:rsidRPr="00866D08">
        <w:rPr>
          <w:rFonts w:ascii="Times New Roman" w:hAnsi="Times New Roman" w:cs="Times New Roman"/>
        </w:rPr>
        <w:t>Члан 11.</w:t>
      </w:r>
      <w:proofErr w:type="gramEnd"/>
    </w:p>
    <w:p w:rsidR="00D25923" w:rsidRPr="00866D08" w:rsidRDefault="0036234B">
      <w:pPr>
        <w:pStyle w:val="BodyText"/>
        <w:spacing w:after="760" w:line="257" w:lineRule="auto"/>
        <w:jc w:val="both"/>
        <w:rPr>
          <w:rFonts w:ascii="Times New Roman" w:hAnsi="Times New Roman" w:cs="Times New Roman"/>
        </w:rPr>
      </w:pPr>
      <w:proofErr w:type="gramStart"/>
      <w:r w:rsidRPr="00866D08">
        <w:rPr>
          <w:rFonts w:ascii="Times New Roman" w:hAnsi="Times New Roman" w:cs="Times New Roman"/>
        </w:rPr>
        <w:t>На основу резултата добијених истраживањем тржишта врши се утврђивање процењене вредности потребних предмета набавки ради израде предлога плана јавних набавки и плана набавки.</w:t>
      </w:r>
      <w:proofErr w:type="gramEnd"/>
    </w:p>
    <w:p w:rsidR="00D25923" w:rsidRPr="00866D08" w:rsidRDefault="0036234B">
      <w:pPr>
        <w:pStyle w:val="BodyText"/>
        <w:jc w:val="center"/>
        <w:rPr>
          <w:rFonts w:ascii="Times New Roman" w:hAnsi="Times New Roman" w:cs="Times New Roman"/>
        </w:rPr>
      </w:pPr>
      <w:r w:rsidRPr="00866D08">
        <w:rPr>
          <w:rFonts w:ascii="Times New Roman" w:hAnsi="Times New Roman" w:cs="Times New Roman"/>
        </w:rPr>
        <w:t>Припрема предлога плана јавних набавки и набавки на које се Закон не примењује</w:t>
      </w:r>
    </w:p>
    <w:p w:rsidR="00D25923" w:rsidRPr="00866D08" w:rsidRDefault="0036234B">
      <w:pPr>
        <w:pStyle w:val="BodyText"/>
        <w:jc w:val="center"/>
        <w:rPr>
          <w:rFonts w:ascii="Times New Roman" w:hAnsi="Times New Roman" w:cs="Times New Roman"/>
        </w:rPr>
      </w:pPr>
      <w:proofErr w:type="gramStart"/>
      <w:r w:rsidRPr="00866D08">
        <w:rPr>
          <w:rFonts w:ascii="Times New Roman" w:hAnsi="Times New Roman" w:cs="Times New Roman"/>
        </w:rPr>
        <w:t>Члан 12.</w:t>
      </w:r>
      <w:proofErr w:type="gramEnd"/>
    </w:p>
    <w:p w:rsidR="00D25923" w:rsidRPr="00866D08" w:rsidRDefault="0036234B">
      <w:pPr>
        <w:pStyle w:val="BodyText"/>
        <w:jc w:val="both"/>
        <w:rPr>
          <w:rFonts w:ascii="Times New Roman" w:hAnsi="Times New Roman" w:cs="Times New Roman"/>
        </w:rPr>
      </w:pPr>
      <w:proofErr w:type="gramStart"/>
      <w:r w:rsidRPr="00866D08">
        <w:rPr>
          <w:rFonts w:ascii="Times New Roman" w:hAnsi="Times New Roman" w:cs="Times New Roman"/>
        </w:rPr>
        <w:t>Све организационе јединице наручиоца дужне су да организационој јединици у чијој су надлежности послови јавних набавки пруже стручну помоћ и потребна објашњења приликом припреме предлога плана јавних набавки и плана набавки на које се Закон не примењује.</w:t>
      </w:r>
      <w:proofErr w:type="gramEnd"/>
    </w:p>
    <w:p w:rsidR="00D25923" w:rsidRPr="00866D08" w:rsidRDefault="0036234B">
      <w:pPr>
        <w:pStyle w:val="BodyText"/>
        <w:spacing w:line="254" w:lineRule="auto"/>
        <w:jc w:val="both"/>
        <w:rPr>
          <w:rFonts w:ascii="Times New Roman" w:hAnsi="Times New Roman" w:cs="Times New Roman"/>
        </w:rPr>
      </w:pPr>
      <w:r w:rsidRPr="00866D08">
        <w:rPr>
          <w:rFonts w:ascii="Times New Roman" w:hAnsi="Times New Roman" w:cs="Times New Roman"/>
        </w:rPr>
        <w:t>Организациона јединица у чијој су надлежности послови јавних набавки у поступку припреме предлога плана јавних набавки:</w:t>
      </w:r>
    </w:p>
    <w:p w:rsidR="00D25923" w:rsidRPr="00866D08" w:rsidRDefault="0036234B">
      <w:pPr>
        <w:pStyle w:val="BodyText"/>
        <w:numPr>
          <w:ilvl w:val="0"/>
          <w:numId w:val="3"/>
        </w:numPr>
        <w:tabs>
          <w:tab w:val="left" w:pos="737"/>
        </w:tabs>
        <w:spacing w:after="0" w:line="240" w:lineRule="auto"/>
        <w:ind w:firstLine="380"/>
        <w:jc w:val="both"/>
        <w:rPr>
          <w:rFonts w:ascii="Times New Roman" w:hAnsi="Times New Roman" w:cs="Times New Roman"/>
        </w:rPr>
      </w:pPr>
      <w:r w:rsidRPr="00866D08">
        <w:rPr>
          <w:rFonts w:ascii="Times New Roman" w:hAnsi="Times New Roman" w:cs="Times New Roman"/>
        </w:rPr>
        <w:t>одређује врсту предмета јавне набавке;</w:t>
      </w:r>
    </w:p>
    <w:p w:rsidR="00D25923" w:rsidRPr="00866D08" w:rsidRDefault="0036234B">
      <w:pPr>
        <w:pStyle w:val="BodyText"/>
        <w:numPr>
          <w:ilvl w:val="0"/>
          <w:numId w:val="3"/>
        </w:numPr>
        <w:tabs>
          <w:tab w:val="left" w:pos="737"/>
        </w:tabs>
        <w:spacing w:after="0" w:line="240" w:lineRule="auto"/>
        <w:ind w:firstLine="380"/>
        <w:jc w:val="both"/>
        <w:rPr>
          <w:rFonts w:ascii="Times New Roman" w:hAnsi="Times New Roman" w:cs="Times New Roman"/>
        </w:rPr>
      </w:pPr>
      <w:r w:rsidRPr="00866D08">
        <w:rPr>
          <w:rFonts w:ascii="Times New Roman" w:hAnsi="Times New Roman" w:cs="Times New Roman"/>
        </w:rPr>
        <w:t>одређује врсту поступка јавне набавке за сваку јавну набавку;</w:t>
      </w:r>
    </w:p>
    <w:p w:rsidR="00D25923" w:rsidRPr="00866D08" w:rsidRDefault="0036234B">
      <w:pPr>
        <w:pStyle w:val="BodyText"/>
        <w:numPr>
          <w:ilvl w:val="0"/>
          <w:numId w:val="3"/>
        </w:numPr>
        <w:tabs>
          <w:tab w:val="left" w:pos="737"/>
          <w:tab w:val="left" w:pos="740"/>
        </w:tabs>
        <w:spacing w:after="0" w:line="240" w:lineRule="auto"/>
        <w:ind w:firstLine="380"/>
        <w:jc w:val="both"/>
        <w:rPr>
          <w:rFonts w:ascii="Times New Roman" w:hAnsi="Times New Roman" w:cs="Times New Roman"/>
        </w:rPr>
      </w:pPr>
      <w:r w:rsidRPr="00866D08">
        <w:rPr>
          <w:rFonts w:ascii="Times New Roman" w:hAnsi="Times New Roman" w:cs="Times New Roman"/>
        </w:rPr>
        <w:t>одређује СР</w:t>
      </w:r>
      <w:r w:rsidR="004D1207" w:rsidRPr="00866D08">
        <w:rPr>
          <w:rFonts w:ascii="Times New Roman" w:hAnsi="Times New Roman" w:cs="Times New Roman"/>
        </w:rPr>
        <w:t xml:space="preserve">V </w:t>
      </w:r>
      <w:r w:rsidRPr="00866D08">
        <w:rPr>
          <w:rFonts w:ascii="Times New Roman" w:hAnsi="Times New Roman" w:cs="Times New Roman"/>
        </w:rPr>
        <w:t>ознаку предмета јавне набавке из општег речника набавки;</w:t>
      </w:r>
    </w:p>
    <w:p w:rsidR="00D25923" w:rsidRPr="00866D08" w:rsidRDefault="0036234B">
      <w:pPr>
        <w:pStyle w:val="BodyText"/>
        <w:numPr>
          <w:ilvl w:val="0"/>
          <w:numId w:val="3"/>
        </w:numPr>
        <w:tabs>
          <w:tab w:val="left" w:pos="737"/>
        </w:tabs>
        <w:spacing w:after="0" w:line="254" w:lineRule="auto"/>
        <w:ind w:left="740" w:hanging="360"/>
        <w:jc w:val="both"/>
        <w:rPr>
          <w:rFonts w:ascii="Times New Roman" w:hAnsi="Times New Roman" w:cs="Times New Roman"/>
        </w:rPr>
      </w:pPr>
      <w:r w:rsidRPr="00866D08">
        <w:rPr>
          <w:rFonts w:ascii="Times New Roman" w:hAnsi="Times New Roman" w:cs="Times New Roman"/>
        </w:rPr>
        <w:lastRenderedPageBreak/>
        <w:t>предлаже да се одређене набавке спроведу заједно са другим наручиоцима, односно предлаже одговорном лицу наручиоца доношење одлуке којом ће овластити другог наручиоца да у име и за рачун наручиоца спроведе поступак јавне набавке или предузме одређене радње у том поступку;</w:t>
      </w:r>
    </w:p>
    <w:p w:rsidR="00D25923" w:rsidRPr="00866D08" w:rsidRDefault="0036234B">
      <w:pPr>
        <w:pStyle w:val="BodyText"/>
        <w:numPr>
          <w:ilvl w:val="0"/>
          <w:numId w:val="3"/>
        </w:numPr>
        <w:tabs>
          <w:tab w:val="left" w:pos="737"/>
        </w:tabs>
        <w:spacing w:after="0" w:line="240" w:lineRule="auto"/>
        <w:ind w:left="740" w:hanging="360"/>
        <w:jc w:val="both"/>
        <w:rPr>
          <w:rFonts w:ascii="Times New Roman" w:hAnsi="Times New Roman" w:cs="Times New Roman"/>
        </w:rPr>
      </w:pPr>
      <w:r w:rsidRPr="00866D08">
        <w:rPr>
          <w:rFonts w:ascii="Times New Roman" w:hAnsi="Times New Roman" w:cs="Times New Roman"/>
        </w:rPr>
        <w:t>предлаже спровођење резервисане јавне набавке, уколико је то сврсисходно и оправдано;</w:t>
      </w:r>
    </w:p>
    <w:p w:rsidR="00D25923" w:rsidRPr="00866D08" w:rsidRDefault="0036234B">
      <w:pPr>
        <w:pStyle w:val="BodyText"/>
        <w:numPr>
          <w:ilvl w:val="0"/>
          <w:numId w:val="3"/>
        </w:numPr>
        <w:tabs>
          <w:tab w:val="left" w:pos="737"/>
        </w:tabs>
        <w:spacing w:line="240" w:lineRule="auto"/>
        <w:ind w:firstLine="380"/>
        <w:jc w:val="both"/>
        <w:rPr>
          <w:rFonts w:ascii="Times New Roman" w:hAnsi="Times New Roman" w:cs="Times New Roman"/>
        </w:rPr>
      </w:pPr>
      <w:proofErr w:type="gramStart"/>
      <w:r w:rsidRPr="00866D08">
        <w:rPr>
          <w:rFonts w:ascii="Times New Roman" w:hAnsi="Times New Roman" w:cs="Times New Roman"/>
        </w:rPr>
        <w:t>обавља</w:t>
      </w:r>
      <w:proofErr w:type="gramEnd"/>
      <w:r w:rsidRPr="00866D08">
        <w:rPr>
          <w:rFonts w:ascii="Times New Roman" w:hAnsi="Times New Roman" w:cs="Times New Roman"/>
        </w:rPr>
        <w:t xml:space="preserve"> друге послове по налогу одговорног лица наручиоца.</w:t>
      </w:r>
    </w:p>
    <w:p w:rsidR="00D25923" w:rsidRPr="00866D08" w:rsidRDefault="0036234B">
      <w:pPr>
        <w:pStyle w:val="BodyText"/>
        <w:spacing w:line="262" w:lineRule="auto"/>
        <w:jc w:val="both"/>
        <w:rPr>
          <w:rFonts w:ascii="Times New Roman" w:hAnsi="Times New Roman" w:cs="Times New Roman"/>
        </w:rPr>
      </w:pPr>
      <w:proofErr w:type="gramStart"/>
      <w:r w:rsidRPr="00866D08">
        <w:rPr>
          <w:rFonts w:ascii="Times New Roman" w:hAnsi="Times New Roman" w:cs="Times New Roman"/>
        </w:rPr>
        <w:t>Организациона јединица из става 2.</w:t>
      </w:r>
      <w:proofErr w:type="gramEnd"/>
      <w:r w:rsidRPr="00866D08">
        <w:rPr>
          <w:rFonts w:ascii="Times New Roman" w:hAnsi="Times New Roman" w:cs="Times New Roman"/>
        </w:rPr>
        <w:t xml:space="preserve"> </w:t>
      </w:r>
      <w:proofErr w:type="gramStart"/>
      <w:r w:rsidRPr="00866D08">
        <w:rPr>
          <w:rFonts w:ascii="Times New Roman" w:hAnsi="Times New Roman" w:cs="Times New Roman"/>
        </w:rPr>
        <w:t>овог</w:t>
      </w:r>
      <w:proofErr w:type="gramEnd"/>
      <w:r w:rsidRPr="00866D08">
        <w:rPr>
          <w:rFonts w:ascii="Times New Roman" w:hAnsi="Times New Roman" w:cs="Times New Roman"/>
        </w:rPr>
        <w:t xml:space="preserve"> члана у сарадњи са организационом јединицом корисник предмета набавке, односно која је исказала потребу за набавком, у поступку припреме предлога плана јавних набавки:</w:t>
      </w:r>
    </w:p>
    <w:p w:rsidR="00D25923" w:rsidRPr="00866D08" w:rsidRDefault="0036234B">
      <w:pPr>
        <w:pStyle w:val="BodyText"/>
        <w:numPr>
          <w:ilvl w:val="0"/>
          <w:numId w:val="3"/>
        </w:numPr>
        <w:tabs>
          <w:tab w:val="left" w:pos="737"/>
        </w:tabs>
        <w:spacing w:after="0" w:line="240" w:lineRule="auto"/>
        <w:ind w:firstLine="380"/>
        <w:jc w:val="both"/>
        <w:rPr>
          <w:rFonts w:ascii="Times New Roman" w:hAnsi="Times New Roman" w:cs="Times New Roman"/>
        </w:rPr>
      </w:pPr>
      <w:r w:rsidRPr="00866D08">
        <w:rPr>
          <w:rFonts w:ascii="Times New Roman" w:hAnsi="Times New Roman" w:cs="Times New Roman"/>
        </w:rPr>
        <w:t>одлучује о подели предмета јавне набавке у партије;</w:t>
      </w:r>
    </w:p>
    <w:p w:rsidR="00D25923" w:rsidRPr="00866D08" w:rsidRDefault="0036234B">
      <w:pPr>
        <w:pStyle w:val="BodyText"/>
        <w:numPr>
          <w:ilvl w:val="0"/>
          <w:numId w:val="3"/>
        </w:numPr>
        <w:tabs>
          <w:tab w:val="left" w:pos="737"/>
        </w:tabs>
        <w:spacing w:after="0" w:line="240" w:lineRule="auto"/>
        <w:ind w:firstLine="380"/>
        <w:jc w:val="both"/>
        <w:rPr>
          <w:rFonts w:ascii="Times New Roman" w:hAnsi="Times New Roman" w:cs="Times New Roman"/>
        </w:rPr>
      </w:pPr>
      <w:r w:rsidRPr="00866D08">
        <w:rPr>
          <w:rFonts w:ascii="Times New Roman" w:hAnsi="Times New Roman" w:cs="Times New Roman"/>
        </w:rPr>
        <w:t>предлаже период трајања уговора;</w:t>
      </w:r>
    </w:p>
    <w:p w:rsidR="00D25923" w:rsidRPr="00866D08" w:rsidRDefault="0036234B">
      <w:pPr>
        <w:pStyle w:val="BodyText"/>
        <w:numPr>
          <w:ilvl w:val="0"/>
          <w:numId w:val="3"/>
        </w:numPr>
        <w:tabs>
          <w:tab w:val="left" w:pos="737"/>
        </w:tabs>
        <w:spacing w:line="240" w:lineRule="auto"/>
        <w:ind w:left="740" w:hanging="360"/>
        <w:jc w:val="both"/>
        <w:rPr>
          <w:rFonts w:ascii="Times New Roman" w:hAnsi="Times New Roman" w:cs="Times New Roman"/>
        </w:rPr>
      </w:pPr>
      <w:r w:rsidRPr="00866D08">
        <w:rPr>
          <w:rFonts w:ascii="Times New Roman" w:hAnsi="Times New Roman" w:cs="Times New Roman"/>
        </w:rPr>
        <w:t>одређује процењену вредност јавне набавке, као и процењену вредност сваке</w:t>
      </w:r>
      <w:r w:rsidR="004D1207" w:rsidRPr="00866D08">
        <w:rPr>
          <w:rFonts w:ascii="Times New Roman" w:hAnsi="Times New Roman" w:cs="Times New Roman"/>
          <w:lang w:val="sr-Cyrl-RS"/>
        </w:rPr>
        <w:t xml:space="preserve"> </w:t>
      </w:r>
      <w:r w:rsidRPr="00866D08">
        <w:rPr>
          <w:rFonts w:ascii="Times New Roman" w:hAnsi="Times New Roman" w:cs="Times New Roman"/>
        </w:rPr>
        <w:t>партије ако је предмет јавне набавке обликован по партијама;</w:t>
      </w:r>
    </w:p>
    <w:p w:rsidR="00D25923" w:rsidRPr="00866D08" w:rsidRDefault="0036234B">
      <w:pPr>
        <w:pStyle w:val="BodyText"/>
        <w:numPr>
          <w:ilvl w:val="0"/>
          <w:numId w:val="3"/>
        </w:numPr>
        <w:tabs>
          <w:tab w:val="left" w:pos="740"/>
        </w:tabs>
        <w:spacing w:after="0" w:line="240" w:lineRule="auto"/>
        <w:ind w:left="740" w:hanging="360"/>
        <w:jc w:val="both"/>
        <w:rPr>
          <w:rFonts w:ascii="Times New Roman" w:hAnsi="Times New Roman" w:cs="Times New Roman"/>
        </w:rPr>
      </w:pPr>
      <w:r w:rsidRPr="00866D08">
        <w:rPr>
          <w:rFonts w:ascii="Times New Roman" w:hAnsi="Times New Roman" w:cs="Times New Roman"/>
        </w:rPr>
        <w:t>одређује процењену вредност оквирног споразума, система динамичне набавке и</w:t>
      </w:r>
      <w:r w:rsidR="004D1207" w:rsidRPr="00866D08">
        <w:rPr>
          <w:rFonts w:ascii="Times New Roman" w:hAnsi="Times New Roman" w:cs="Times New Roman"/>
          <w:lang w:val="sr-Cyrl-RS"/>
        </w:rPr>
        <w:t xml:space="preserve"> </w:t>
      </w:r>
      <w:r w:rsidRPr="00866D08">
        <w:rPr>
          <w:rFonts w:ascii="Times New Roman" w:hAnsi="Times New Roman" w:cs="Times New Roman"/>
        </w:rPr>
        <w:t>партнерства за иновације;</w:t>
      </w:r>
    </w:p>
    <w:p w:rsidR="00D25923" w:rsidRPr="00866D08" w:rsidRDefault="0036234B">
      <w:pPr>
        <w:pStyle w:val="BodyText"/>
        <w:numPr>
          <w:ilvl w:val="0"/>
          <w:numId w:val="3"/>
        </w:numPr>
        <w:tabs>
          <w:tab w:val="left" w:pos="740"/>
        </w:tabs>
        <w:spacing w:after="160" w:line="240" w:lineRule="auto"/>
        <w:ind w:firstLine="380"/>
        <w:jc w:val="both"/>
        <w:rPr>
          <w:rFonts w:ascii="Times New Roman" w:hAnsi="Times New Roman" w:cs="Times New Roman"/>
        </w:rPr>
      </w:pPr>
      <w:proofErr w:type="gramStart"/>
      <w:r w:rsidRPr="00866D08">
        <w:rPr>
          <w:rFonts w:ascii="Times New Roman" w:hAnsi="Times New Roman" w:cs="Times New Roman"/>
        </w:rPr>
        <w:t>одређује</w:t>
      </w:r>
      <w:proofErr w:type="gramEnd"/>
      <w:r w:rsidRPr="00866D08">
        <w:rPr>
          <w:rFonts w:ascii="Times New Roman" w:hAnsi="Times New Roman" w:cs="Times New Roman"/>
        </w:rPr>
        <w:t xml:space="preserve"> оквирно време за покретање поступка јавне набавке.</w:t>
      </w:r>
    </w:p>
    <w:p w:rsidR="00FA4538" w:rsidRDefault="0036234B" w:rsidP="00FA4538">
      <w:pPr>
        <w:pStyle w:val="BodyText"/>
        <w:spacing w:after="760"/>
        <w:rPr>
          <w:rFonts w:ascii="Times New Roman" w:hAnsi="Times New Roman" w:cs="Times New Roman"/>
          <w:lang w:val="sr-Cyrl-RS"/>
        </w:rPr>
      </w:pPr>
      <w:proofErr w:type="gramStart"/>
      <w:r w:rsidRPr="00866D08">
        <w:rPr>
          <w:rFonts w:ascii="Times New Roman" w:hAnsi="Times New Roman" w:cs="Times New Roman"/>
        </w:rPr>
        <w:t>Организациона јединица из става 2.</w:t>
      </w:r>
      <w:proofErr w:type="gramEnd"/>
      <w:r w:rsidRPr="00866D08">
        <w:rPr>
          <w:rFonts w:ascii="Times New Roman" w:hAnsi="Times New Roman" w:cs="Times New Roman"/>
        </w:rPr>
        <w:t xml:space="preserve"> овог члана у поступку припреме плана набавки на које се Закон не примењује проверава постојање основа за изузеће и одређује врсту предмета набавке, док у сарадњи са организационом јединицом која је корисник предмета набавке, односно која је исказала потребу за набавком одређује процењену вредност набавке, оквирно време покретања поступка набавке, период трајања уговора и обавља друге послове по налогу одговорног лица наручиоца.</w:t>
      </w:r>
    </w:p>
    <w:p w:rsidR="00D25923" w:rsidRPr="00866D08" w:rsidRDefault="00866D08" w:rsidP="00FA4538">
      <w:pPr>
        <w:pStyle w:val="BodyText"/>
        <w:spacing w:after="760"/>
        <w:jc w:val="center"/>
        <w:rPr>
          <w:rFonts w:ascii="Times New Roman" w:hAnsi="Times New Roman" w:cs="Times New Roman"/>
        </w:rPr>
      </w:pPr>
      <w:r>
        <w:rPr>
          <w:rFonts w:ascii="Times New Roman" w:hAnsi="Times New Roman" w:cs="Times New Roman"/>
          <w:lang w:val="sr-Cyrl-RS"/>
        </w:rPr>
        <w:br/>
      </w:r>
      <w:proofErr w:type="gramStart"/>
      <w:r w:rsidR="0036234B" w:rsidRPr="00866D08">
        <w:rPr>
          <w:rFonts w:ascii="Times New Roman" w:hAnsi="Times New Roman" w:cs="Times New Roman"/>
        </w:rPr>
        <w:t>Доношење и објављивање плана јавних набавки и доношење плана набавки на које</w:t>
      </w:r>
      <w:r w:rsidR="0036234B" w:rsidRPr="00866D08">
        <w:rPr>
          <w:rFonts w:ascii="Times New Roman" w:hAnsi="Times New Roman" w:cs="Times New Roman"/>
        </w:rPr>
        <w:br/>
        <w:t>се Закон не примењује</w:t>
      </w:r>
      <w:r w:rsidR="00FA4538">
        <w:rPr>
          <w:rFonts w:ascii="Times New Roman" w:hAnsi="Times New Roman" w:cs="Times New Roman"/>
          <w:lang w:val="sr-Cyrl-RS"/>
        </w:rPr>
        <w:br/>
      </w:r>
      <w:r w:rsidR="00FA4538">
        <w:rPr>
          <w:rFonts w:ascii="Times New Roman" w:hAnsi="Times New Roman" w:cs="Times New Roman"/>
          <w:lang w:val="sr-Cyrl-RS"/>
        </w:rPr>
        <w:br/>
      </w:r>
      <w:r w:rsidR="0036234B" w:rsidRPr="00866D08">
        <w:rPr>
          <w:rFonts w:ascii="Times New Roman" w:hAnsi="Times New Roman" w:cs="Times New Roman"/>
        </w:rPr>
        <w:t>Члан 13.</w:t>
      </w:r>
      <w:proofErr w:type="gramEnd"/>
    </w:p>
    <w:p w:rsidR="00D25923" w:rsidRPr="00866D08" w:rsidRDefault="0036234B">
      <w:pPr>
        <w:pStyle w:val="BodyText"/>
        <w:spacing w:after="160"/>
        <w:jc w:val="both"/>
        <w:rPr>
          <w:rFonts w:ascii="Times New Roman" w:hAnsi="Times New Roman" w:cs="Times New Roman"/>
        </w:rPr>
      </w:pPr>
      <w:proofErr w:type="gramStart"/>
      <w:r w:rsidRPr="00866D08">
        <w:rPr>
          <w:rFonts w:ascii="Times New Roman" w:hAnsi="Times New Roman" w:cs="Times New Roman"/>
        </w:rPr>
        <w:t>Организациона јединица у чијој су надлежности послови јавних набавки доставља припремљени предлог плана јавних набавки и набавки на које се Закон не примењује одговорном лицу наручиоца, ради усвајања.</w:t>
      </w:r>
      <w:proofErr w:type="gramEnd"/>
    </w:p>
    <w:p w:rsidR="00D25923" w:rsidRPr="00866D08" w:rsidRDefault="0036234B">
      <w:pPr>
        <w:pStyle w:val="BodyText"/>
        <w:spacing w:after="160"/>
        <w:jc w:val="both"/>
        <w:rPr>
          <w:rFonts w:ascii="Times New Roman" w:hAnsi="Times New Roman" w:cs="Times New Roman"/>
        </w:rPr>
      </w:pPr>
      <w:proofErr w:type="gramStart"/>
      <w:r w:rsidRPr="00866D08">
        <w:rPr>
          <w:rFonts w:ascii="Times New Roman" w:hAnsi="Times New Roman" w:cs="Times New Roman"/>
        </w:rPr>
        <w:t>Предлог плана јавних набавки садржи све податке предвиђене Законом.</w:t>
      </w:r>
      <w:proofErr w:type="gramEnd"/>
    </w:p>
    <w:p w:rsidR="00D25923" w:rsidRPr="00866D08" w:rsidRDefault="0036234B">
      <w:pPr>
        <w:pStyle w:val="BodyText"/>
        <w:spacing w:after="160"/>
        <w:jc w:val="both"/>
        <w:rPr>
          <w:rFonts w:ascii="Times New Roman" w:hAnsi="Times New Roman" w:cs="Times New Roman"/>
        </w:rPr>
      </w:pPr>
      <w:r w:rsidRPr="00866D08">
        <w:rPr>
          <w:rFonts w:ascii="Times New Roman" w:hAnsi="Times New Roman" w:cs="Times New Roman"/>
        </w:rPr>
        <w:t>Након усвајања, на Порталу јавних набавки (у даљем тексту: Портал) припрема се План јавних набавки.</w:t>
      </w:r>
    </w:p>
    <w:p w:rsidR="00D25923" w:rsidRPr="00866D08" w:rsidRDefault="0036234B">
      <w:pPr>
        <w:pStyle w:val="BodyText"/>
        <w:spacing w:after="160"/>
        <w:jc w:val="both"/>
        <w:rPr>
          <w:rFonts w:ascii="Times New Roman" w:hAnsi="Times New Roman" w:cs="Times New Roman"/>
        </w:rPr>
      </w:pPr>
      <w:proofErr w:type="gramStart"/>
      <w:r w:rsidRPr="00866D08">
        <w:rPr>
          <w:rFonts w:ascii="Times New Roman" w:hAnsi="Times New Roman" w:cs="Times New Roman"/>
        </w:rPr>
        <w:t>Након уноса података, План јавних набавки шаље се на објављивање.</w:t>
      </w:r>
      <w:proofErr w:type="gramEnd"/>
    </w:p>
    <w:p w:rsidR="00D25923" w:rsidRPr="00866D08" w:rsidRDefault="0036234B">
      <w:pPr>
        <w:pStyle w:val="BodyText"/>
        <w:spacing w:after="160"/>
        <w:jc w:val="both"/>
        <w:rPr>
          <w:rFonts w:ascii="Times New Roman" w:hAnsi="Times New Roman" w:cs="Times New Roman"/>
        </w:rPr>
      </w:pPr>
      <w:r w:rsidRPr="00866D08">
        <w:rPr>
          <w:rFonts w:ascii="Times New Roman" w:hAnsi="Times New Roman" w:cs="Times New Roman"/>
        </w:rPr>
        <w:t>План набавки на које се Закон не примењује садржи нарочито следеће податке:</w:t>
      </w:r>
    </w:p>
    <w:p w:rsidR="00D25923" w:rsidRPr="00866D08" w:rsidRDefault="0036234B">
      <w:pPr>
        <w:pStyle w:val="BodyText"/>
        <w:numPr>
          <w:ilvl w:val="0"/>
          <w:numId w:val="3"/>
        </w:numPr>
        <w:tabs>
          <w:tab w:val="left" w:pos="740"/>
        </w:tabs>
        <w:spacing w:after="0" w:line="240" w:lineRule="auto"/>
        <w:ind w:firstLine="380"/>
        <w:jc w:val="both"/>
        <w:rPr>
          <w:rFonts w:ascii="Times New Roman" w:hAnsi="Times New Roman" w:cs="Times New Roman"/>
        </w:rPr>
      </w:pPr>
      <w:r w:rsidRPr="00866D08">
        <w:rPr>
          <w:rFonts w:ascii="Times New Roman" w:hAnsi="Times New Roman" w:cs="Times New Roman"/>
        </w:rPr>
        <w:t>врсту предмета набавке;</w:t>
      </w:r>
    </w:p>
    <w:p w:rsidR="00D25923" w:rsidRPr="00866D08" w:rsidRDefault="0036234B">
      <w:pPr>
        <w:pStyle w:val="BodyText"/>
        <w:numPr>
          <w:ilvl w:val="0"/>
          <w:numId w:val="3"/>
        </w:numPr>
        <w:tabs>
          <w:tab w:val="left" w:pos="740"/>
        </w:tabs>
        <w:spacing w:after="0" w:line="240" w:lineRule="auto"/>
        <w:ind w:firstLine="380"/>
        <w:jc w:val="both"/>
        <w:rPr>
          <w:rFonts w:ascii="Times New Roman" w:hAnsi="Times New Roman" w:cs="Times New Roman"/>
        </w:rPr>
      </w:pPr>
      <w:r w:rsidRPr="00866D08">
        <w:rPr>
          <w:rFonts w:ascii="Times New Roman" w:hAnsi="Times New Roman" w:cs="Times New Roman"/>
        </w:rPr>
        <w:t>предмет набавке и ознаку из општег речника набавки;</w:t>
      </w:r>
    </w:p>
    <w:p w:rsidR="00D25923" w:rsidRPr="00866D08" w:rsidRDefault="0036234B">
      <w:pPr>
        <w:pStyle w:val="BodyText"/>
        <w:numPr>
          <w:ilvl w:val="0"/>
          <w:numId w:val="3"/>
        </w:numPr>
        <w:tabs>
          <w:tab w:val="left" w:pos="740"/>
        </w:tabs>
        <w:spacing w:after="0" w:line="240" w:lineRule="auto"/>
        <w:ind w:firstLine="380"/>
        <w:jc w:val="both"/>
        <w:rPr>
          <w:rFonts w:ascii="Times New Roman" w:hAnsi="Times New Roman" w:cs="Times New Roman"/>
        </w:rPr>
      </w:pPr>
      <w:r w:rsidRPr="00866D08">
        <w:rPr>
          <w:rFonts w:ascii="Times New Roman" w:hAnsi="Times New Roman" w:cs="Times New Roman"/>
        </w:rPr>
        <w:t>правни основ за изузеће од примене Закона;</w:t>
      </w:r>
    </w:p>
    <w:p w:rsidR="00D25923" w:rsidRPr="00866D08" w:rsidRDefault="0036234B">
      <w:pPr>
        <w:pStyle w:val="BodyText"/>
        <w:numPr>
          <w:ilvl w:val="0"/>
          <w:numId w:val="3"/>
        </w:numPr>
        <w:tabs>
          <w:tab w:val="left" w:pos="740"/>
        </w:tabs>
        <w:spacing w:after="0" w:line="240" w:lineRule="auto"/>
        <w:ind w:firstLine="380"/>
        <w:jc w:val="both"/>
        <w:rPr>
          <w:rFonts w:ascii="Times New Roman" w:hAnsi="Times New Roman" w:cs="Times New Roman"/>
        </w:rPr>
      </w:pPr>
      <w:r w:rsidRPr="00866D08">
        <w:rPr>
          <w:rFonts w:ascii="Times New Roman" w:hAnsi="Times New Roman" w:cs="Times New Roman"/>
        </w:rPr>
        <w:lastRenderedPageBreak/>
        <w:t>процењену вредност набавке;</w:t>
      </w:r>
    </w:p>
    <w:p w:rsidR="00D25923" w:rsidRPr="00866D08" w:rsidRDefault="0036234B">
      <w:pPr>
        <w:pStyle w:val="BodyText"/>
        <w:numPr>
          <w:ilvl w:val="0"/>
          <w:numId w:val="3"/>
        </w:numPr>
        <w:tabs>
          <w:tab w:val="left" w:pos="740"/>
        </w:tabs>
        <w:spacing w:after="160" w:line="240" w:lineRule="auto"/>
        <w:ind w:firstLine="380"/>
        <w:jc w:val="both"/>
        <w:rPr>
          <w:rFonts w:ascii="Times New Roman" w:hAnsi="Times New Roman" w:cs="Times New Roman"/>
        </w:rPr>
      </w:pPr>
      <w:proofErr w:type="gramStart"/>
      <w:r w:rsidRPr="00866D08">
        <w:rPr>
          <w:rFonts w:ascii="Times New Roman" w:hAnsi="Times New Roman" w:cs="Times New Roman"/>
        </w:rPr>
        <w:t>оквирно</w:t>
      </w:r>
      <w:proofErr w:type="gramEnd"/>
      <w:r w:rsidRPr="00866D08">
        <w:rPr>
          <w:rFonts w:ascii="Times New Roman" w:hAnsi="Times New Roman" w:cs="Times New Roman"/>
        </w:rPr>
        <w:t xml:space="preserve"> време покретања поступка.</w:t>
      </w:r>
    </w:p>
    <w:p w:rsidR="00D25923" w:rsidRPr="00866D08" w:rsidRDefault="0036234B">
      <w:pPr>
        <w:pStyle w:val="BodyText"/>
        <w:spacing w:after="160"/>
        <w:jc w:val="both"/>
        <w:rPr>
          <w:rFonts w:ascii="Times New Roman" w:hAnsi="Times New Roman" w:cs="Times New Roman"/>
        </w:rPr>
      </w:pPr>
      <w:proofErr w:type="gramStart"/>
      <w:r w:rsidRPr="00866D08">
        <w:rPr>
          <w:rFonts w:ascii="Times New Roman" w:hAnsi="Times New Roman" w:cs="Times New Roman"/>
        </w:rPr>
        <w:t>План набавки на које се Закон не примењује наручилац објављује на својој интернет страници.</w:t>
      </w:r>
      <w:proofErr w:type="gramEnd"/>
    </w:p>
    <w:p w:rsidR="00D25923" w:rsidRPr="00866D08" w:rsidRDefault="0036234B">
      <w:pPr>
        <w:pStyle w:val="BodyText"/>
        <w:spacing w:after="420"/>
        <w:jc w:val="both"/>
        <w:rPr>
          <w:rFonts w:ascii="Times New Roman" w:hAnsi="Times New Roman" w:cs="Times New Roman"/>
        </w:rPr>
      </w:pPr>
      <w:proofErr w:type="gramStart"/>
      <w:r w:rsidRPr="00866D08">
        <w:rPr>
          <w:rFonts w:ascii="Times New Roman" w:hAnsi="Times New Roman" w:cs="Times New Roman"/>
        </w:rPr>
        <w:t>Након усвајања и објављивања Плана јавних набавки, као и након усвајања и објављивања Плана набавки на који се Закон не примењује, организациона јединица у чијој су надлежности послови јавних набавки обавештава о наведеном руководиоце свих осталих организационих јединица наручиоца.</w:t>
      </w:r>
      <w:proofErr w:type="gramEnd"/>
    </w:p>
    <w:p w:rsidR="00D25923" w:rsidRPr="00866D08" w:rsidRDefault="0036234B">
      <w:pPr>
        <w:pStyle w:val="BodyText"/>
        <w:spacing w:after="160"/>
        <w:jc w:val="center"/>
        <w:rPr>
          <w:rFonts w:ascii="Times New Roman" w:hAnsi="Times New Roman" w:cs="Times New Roman"/>
        </w:rPr>
      </w:pPr>
      <w:r w:rsidRPr="00866D08">
        <w:rPr>
          <w:rFonts w:ascii="Times New Roman" w:hAnsi="Times New Roman" w:cs="Times New Roman"/>
          <w:b/>
          <w:bCs/>
        </w:rPr>
        <w:t>Комуникација у поступку јавне набавке</w:t>
      </w:r>
    </w:p>
    <w:p w:rsidR="00D25923" w:rsidRPr="00866D08" w:rsidRDefault="0036234B">
      <w:pPr>
        <w:pStyle w:val="BodyText"/>
        <w:spacing w:line="240" w:lineRule="auto"/>
        <w:jc w:val="center"/>
        <w:rPr>
          <w:rFonts w:ascii="Times New Roman" w:hAnsi="Times New Roman" w:cs="Times New Roman"/>
        </w:rPr>
      </w:pPr>
      <w:proofErr w:type="gramStart"/>
      <w:r w:rsidRPr="00866D08">
        <w:rPr>
          <w:rFonts w:ascii="Times New Roman" w:hAnsi="Times New Roman" w:cs="Times New Roman"/>
        </w:rPr>
        <w:t>Члан 14.</w:t>
      </w:r>
      <w:proofErr w:type="gramEnd"/>
    </w:p>
    <w:p w:rsidR="00D25923" w:rsidRPr="00866D08" w:rsidRDefault="0036234B">
      <w:pPr>
        <w:pStyle w:val="BodyText"/>
        <w:jc w:val="both"/>
        <w:rPr>
          <w:rFonts w:ascii="Times New Roman" w:hAnsi="Times New Roman" w:cs="Times New Roman"/>
        </w:rPr>
      </w:pPr>
      <w:proofErr w:type="gramStart"/>
      <w:r w:rsidRPr="00866D08">
        <w:rPr>
          <w:rFonts w:ascii="Times New Roman" w:hAnsi="Times New Roman" w:cs="Times New Roman"/>
        </w:rPr>
        <w:t>Комуникација и размена података у поступку јавне набавке врши се електронским средствима на Порталу, на начин прописан чланом 45.</w:t>
      </w:r>
      <w:proofErr w:type="gramEnd"/>
      <w:r w:rsidRPr="00866D08">
        <w:rPr>
          <w:rFonts w:ascii="Times New Roman" w:hAnsi="Times New Roman" w:cs="Times New Roman"/>
        </w:rPr>
        <w:t xml:space="preserve"> </w:t>
      </w:r>
      <w:proofErr w:type="gramStart"/>
      <w:r w:rsidRPr="00866D08">
        <w:rPr>
          <w:rFonts w:ascii="Times New Roman" w:hAnsi="Times New Roman" w:cs="Times New Roman"/>
        </w:rPr>
        <w:t>Закона и Упутством за коришћење Портала јавних набавки („Службени гласник РС“, број 93/20).</w:t>
      </w:r>
      <w:proofErr w:type="gramEnd"/>
    </w:p>
    <w:p w:rsidR="00D25923" w:rsidRPr="00866D08" w:rsidRDefault="0036234B">
      <w:pPr>
        <w:pStyle w:val="BodyText"/>
        <w:jc w:val="both"/>
        <w:rPr>
          <w:rFonts w:ascii="Times New Roman" w:hAnsi="Times New Roman" w:cs="Times New Roman"/>
        </w:rPr>
      </w:pPr>
      <w:proofErr w:type="gramStart"/>
      <w:r w:rsidRPr="00866D08">
        <w:rPr>
          <w:rFonts w:ascii="Times New Roman" w:hAnsi="Times New Roman" w:cs="Times New Roman"/>
        </w:rPr>
        <w:t>У случајевима када је Законом предвиђено да комуникација и размена података електронским средствима на Порталу није обавезна, у складу са чланом 45.</w:t>
      </w:r>
      <w:proofErr w:type="gramEnd"/>
      <w:r w:rsidRPr="00866D08">
        <w:rPr>
          <w:rFonts w:ascii="Times New Roman" w:hAnsi="Times New Roman" w:cs="Times New Roman"/>
        </w:rPr>
        <w:t xml:space="preserve"> </w:t>
      </w:r>
      <w:proofErr w:type="gramStart"/>
      <w:r w:rsidRPr="00866D08">
        <w:rPr>
          <w:rFonts w:ascii="Times New Roman" w:hAnsi="Times New Roman" w:cs="Times New Roman"/>
        </w:rPr>
        <w:t>став</w:t>
      </w:r>
      <w:proofErr w:type="gramEnd"/>
      <w:r w:rsidRPr="00866D08">
        <w:rPr>
          <w:rFonts w:ascii="Times New Roman" w:hAnsi="Times New Roman" w:cs="Times New Roman"/>
        </w:rPr>
        <w:t xml:space="preserve"> 3. Закона, подношење делова понуда, пријава, плана или дизајна (у даљем тексту: делови понуда) обавља се преко писарнице, у којој се пошта прима, заводи, распоређује и доставља организационим јединицама наручиоца.</w:t>
      </w:r>
    </w:p>
    <w:p w:rsidR="00D25923" w:rsidRPr="00866D08" w:rsidRDefault="0036234B">
      <w:pPr>
        <w:pStyle w:val="BodyText"/>
        <w:jc w:val="both"/>
        <w:rPr>
          <w:rFonts w:ascii="Times New Roman" w:hAnsi="Times New Roman" w:cs="Times New Roman"/>
          <w:lang w:val="sr-Cyrl-RS"/>
        </w:rPr>
      </w:pPr>
      <w:proofErr w:type="gramStart"/>
      <w:r w:rsidRPr="00866D08">
        <w:rPr>
          <w:rFonts w:ascii="Times New Roman" w:hAnsi="Times New Roman" w:cs="Times New Roman"/>
        </w:rPr>
        <w:t>У изузетним, нарочито оправданим случајевима када се комуникација између наручиоца и привредних субјекта у поступку јавне набавке у складу са чланом 46.</w:t>
      </w:r>
      <w:proofErr w:type="gramEnd"/>
      <w:r w:rsidRPr="00866D08">
        <w:rPr>
          <w:rFonts w:ascii="Times New Roman" w:hAnsi="Times New Roman" w:cs="Times New Roman"/>
        </w:rPr>
        <w:t xml:space="preserve"> </w:t>
      </w:r>
      <w:proofErr w:type="gramStart"/>
      <w:r w:rsidRPr="00866D08">
        <w:rPr>
          <w:rFonts w:ascii="Times New Roman" w:hAnsi="Times New Roman" w:cs="Times New Roman"/>
        </w:rPr>
        <w:t>Закона врши усменим путем, евидентирање усмене комуникације извршиће се путем аудиоснимка, а уколико то није могуће лица која су обавила усмену комуникацију дужна су да без одлагања сачине службену белешку или записник у који се уноси садржина усмено обављене комуникације.</w:t>
      </w:r>
      <w:proofErr w:type="gramEnd"/>
    </w:p>
    <w:p w:rsidR="004D1207" w:rsidRPr="00866D08" w:rsidRDefault="004D1207">
      <w:pPr>
        <w:pStyle w:val="BodyText"/>
        <w:jc w:val="both"/>
        <w:rPr>
          <w:rFonts w:ascii="Times New Roman" w:hAnsi="Times New Roman" w:cs="Times New Roman"/>
          <w:lang w:val="sr-Cyrl-RS"/>
        </w:rPr>
      </w:pPr>
    </w:p>
    <w:p w:rsidR="00D25923" w:rsidRPr="00866D08" w:rsidRDefault="0036234B">
      <w:pPr>
        <w:pStyle w:val="BodyText"/>
        <w:jc w:val="center"/>
        <w:rPr>
          <w:rFonts w:ascii="Times New Roman" w:hAnsi="Times New Roman" w:cs="Times New Roman"/>
        </w:rPr>
      </w:pPr>
      <w:proofErr w:type="gramStart"/>
      <w:r w:rsidRPr="00866D08">
        <w:rPr>
          <w:rFonts w:ascii="Times New Roman" w:hAnsi="Times New Roman" w:cs="Times New Roman"/>
        </w:rPr>
        <w:t>Члан 15.</w:t>
      </w:r>
      <w:proofErr w:type="gramEnd"/>
    </w:p>
    <w:p w:rsidR="00D25923" w:rsidRPr="00866D08" w:rsidRDefault="0036234B">
      <w:pPr>
        <w:pStyle w:val="BodyText"/>
        <w:jc w:val="both"/>
        <w:rPr>
          <w:rFonts w:ascii="Times New Roman" w:hAnsi="Times New Roman" w:cs="Times New Roman"/>
        </w:rPr>
      </w:pPr>
      <w:proofErr w:type="gramStart"/>
      <w:r w:rsidRPr="00866D08">
        <w:rPr>
          <w:rFonts w:ascii="Times New Roman" w:hAnsi="Times New Roman" w:cs="Times New Roman"/>
        </w:rPr>
        <w:t>У писарници пошту прима запослени задужен за пријем поште, у складу с распоредом радног времена.</w:t>
      </w:r>
      <w:proofErr w:type="gramEnd"/>
    </w:p>
    <w:p w:rsidR="00D25923" w:rsidRPr="00866D08" w:rsidRDefault="0036234B">
      <w:pPr>
        <w:pStyle w:val="BodyText"/>
        <w:jc w:val="both"/>
        <w:rPr>
          <w:rFonts w:ascii="Times New Roman" w:hAnsi="Times New Roman" w:cs="Times New Roman"/>
        </w:rPr>
      </w:pPr>
      <w:proofErr w:type="gramStart"/>
      <w:r w:rsidRPr="00866D08">
        <w:rPr>
          <w:rFonts w:ascii="Times New Roman" w:hAnsi="Times New Roman" w:cs="Times New Roman"/>
        </w:rPr>
        <w:t>Примљена пошта заводи се у одговарајућој евиденцији истог дана кад је примљена и под датумом под којим је примљена и одмах се доставља у рад.</w:t>
      </w:r>
      <w:proofErr w:type="gramEnd"/>
    </w:p>
    <w:p w:rsidR="00D25923" w:rsidRPr="00866D08" w:rsidRDefault="0036234B">
      <w:pPr>
        <w:pStyle w:val="BodyText"/>
        <w:spacing w:line="262" w:lineRule="auto"/>
        <w:jc w:val="both"/>
        <w:rPr>
          <w:rFonts w:ascii="Times New Roman" w:hAnsi="Times New Roman" w:cs="Times New Roman"/>
        </w:rPr>
      </w:pPr>
      <w:r w:rsidRPr="00866D08">
        <w:rPr>
          <w:rFonts w:ascii="Times New Roman" w:hAnsi="Times New Roman" w:cs="Times New Roman"/>
        </w:rPr>
        <w:t>Примљени делови понуда у поступку јавне набавке, као и измене, допуне и опозив ових делова понуда, заводе се у тренутку пријема и на сваком делу понуде, односно измени, допуни или опозиву дела понуде, обавезно се означава датум и тачно време пријема.</w:t>
      </w:r>
    </w:p>
    <w:p w:rsidR="00D25923" w:rsidRPr="00866D08" w:rsidRDefault="0036234B">
      <w:pPr>
        <w:pStyle w:val="BodyText"/>
        <w:jc w:val="both"/>
        <w:rPr>
          <w:rFonts w:ascii="Times New Roman" w:hAnsi="Times New Roman" w:cs="Times New Roman"/>
        </w:rPr>
      </w:pPr>
      <w:r w:rsidRPr="00866D08">
        <w:rPr>
          <w:rFonts w:ascii="Times New Roman" w:hAnsi="Times New Roman" w:cs="Times New Roman"/>
        </w:rPr>
        <w:t xml:space="preserve">Уколико запослени задужен за пријем поште утврди неправилности приликом пријема дела понуде (нпр. део понуде није означен као део понуде због чега је отворен од стране запосленог задуженог за пријем поште, достављена је отворена или оштећена коверта, кутија са узорцима и сл.), дужан је да о томе сачини белешку и достави је комисији за јавну набавку, односно лицу које наручилац именује у складу са чланом 92. </w:t>
      </w:r>
      <w:proofErr w:type="gramStart"/>
      <w:r w:rsidRPr="00866D08">
        <w:rPr>
          <w:rFonts w:ascii="Times New Roman" w:hAnsi="Times New Roman" w:cs="Times New Roman"/>
        </w:rPr>
        <w:t>став</w:t>
      </w:r>
      <w:proofErr w:type="gramEnd"/>
      <w:r w:rsidRPr="00866D08">
        <w:rPr>
          <w:rFonts w:ascii="Times New Roman" w:hAnsi="Times New Roman" w:cs="Times New Roman"/>
        </w:rPr>
        <w:t xml:space="preserve"> 2. Закона (у даљем тексту: лицу које спроводи набавку).</w:t>
      </w:r>
    </w:p>
    <w:p w:rsidR="00D25923" w:rsidRPr="00866D08" w:rsidRDefault="0036234B">
      <w:pPr>
        <w:pStyle w:val="BodyText"/>
        <w:jc w:val="both"/>
        <w:rPr>
          <w:rFonts w:ascii="Times New Roman" w:hAnsi="Times New Roman" w:cs="Times New Roman"/>
        </w:rPr>
      </w:pPr>
      <w:proofErr w:type="gramStart"/>
      <w:r w:rsidRPr="00866D08">
        <w:rPr>
          <w:rFonts w:ascii="Times New Roman" w:hAnsi="Times New Roman" w:cs="Times New Roman"/>
        </w:rPr>
        <w:t>Примљене делове понуда чува запослени задужен за пријем поште, у затвореним ковертама до отварања понуда, када их предаје комисији за јавну набавку, односно лицу које спроводи набавку.</w:t>
      </w:r>
      <w:proofErr w:type="gramEnd"/>
    </w:p>
    <w:p w:rsidR="00D25923" w:rsidRPr="00866D08" w:rsidRDefault="0036234B">
      <w:pPr>
        <w:pStyle w:val="BodyText"/>
        <w:jc w:val="both"/>
        <w:rPr>
          <w:rFonts w:ascii="Times New Roman" w:hAnsi="Times New Roman" w:cs="Times New Roman"/>
        </w:rPr>
      </w:pPr>
      <w:proofErr w:type="gramStart"/>
      <w:r w:rsidRPr="00866D08">
        <w:rPr>
          <w:rFonts w:ascii="Times New Roman" w:hAnsi="Times New Roman" w:cs="Times New Roman"/>
        </w:rPr>
        <w:t>Пријем делова понуда потврђује се потписом члана комисије за јавну набавку, односно лица које спроводи набавку, у посебној евиденцији о примљеним деловима понуда.</w:t>
      </w:r>
      <w:proofErr w:type="gramEnd"/>
    </w:p>
    <w:p w:rsidR="00D25923" w:rsidRDefault="0036234B">
      <w:pPr>
        <w:pStyle w:val="BodyText"/>
        <w:jc w:val="both"/>
        <w:rPr>
          <w:rFonts w:ascii="Times New Roman" w:hAnsi="Times New Roman" w:cs="Times New Roman"/>
          <w:lang w:val="sr-Cyrl-RS"/>
        </w:rPr>
      </w:pPr>
      <w:proofErr w:type="gramStart"/>
      <w:r w:rsidRPr="00866D08">
        <w:rPr>
          <w:rFonts w:ascii="Times New Roman" w:hAnsi="Times New Roman" w:cs="Times New Roman"/>
        </w:rPr>
        <w:lastRenderedPageBreak/>
        <w:t>Запослени који су имали увид у податке о достављеним деловима понуда, дужни су да чувају као пословну тајну имена привредних субјеката, понуђача, кандидата, као и податке о поднетим деловима понуда, до отварања понуда.</w:t>
      </w:r>
      <w:proofErr w:type="gramEnd"/>
    </w:p>
    <w:p w:rsidR="00FA4538" w:rsidRPr="00FA4538" w:rsidRDefault="00FA4538">
      <w:pPr>
        <w:pStyle w:val="BodyText"/>
        <w:jc w:val="both"/>
        <w:rPr>
          <w:rFonts w:ascii="Times New Roman" w:hAnsi="Times New Roman" w:cs="Times New Roman"/>
          <w:lang w:val="sr-Cyrl-RS"/>
        </w:rPr>
      </w:pPr>
    </w:p>
    <w:p w:rsidR="00D25923" w:rsidRPr="00866D08" w:rsidRDefault="0036234B">
      <w:pPr>
        <w:pStyle w:val="Heading10"/>
        <w:keepNext/>
        <w:keepLines/>
        <w:spacing w:after="140"/>
        <w:rPr>
          <w:rFonts w:ascii="Times New Roman" w:hAnsi="Times New Roman" w:cs="Times New Roman"/>
        </w:rPr>
      </w:pPr>
      <w:bookmarkStart w:id="5" w:name="bookmark8"/>
      <w:r w:rsidRPr="00866D08">
        <w:rPr>
          <w:rFonts w:ascii="Times New Roman" w:hAnsi="Times New Roman" w:cs="Times New Roman"/>
        </w:rPr>
        <w:t>Начин спровођења поступка јавне набавке</w:t>
      </w:r>
      <w:bookmarkEnd w:id="5"/>
    </w:p>
    <w:p w:rsidR="00D25923" w:rsidRPr="00866D08" w:rsidRDefault="0036234B">
      <w:pPr>
        <w:pStyle w:val="BodyText"/>
        <w:jc w:val="center"/>
        <w:rPr>
          <w:rFonts w:ascii="Times New Roman" w:hAnsi="Times New Roman" w:cs="Times New Roman"/>
        </w:rPr>
      </w:pPr>
      <w:r w:rsidRPr="00866D08">
        <w:rPr>
          <w:rFonts w:ascii="Times New Roman" w:hAnsi="Times New Roman" w:cs="Times New Roman"/>
        </w:rPr>
        <w:t>Услови за покретање поступка</w:t>
      </w:r>
    </w:p>
    <w:p w:rsidR="00D25923" w:rsidRPr="00866D08" w:rsidRDefault="0036234B">
      <w:pPr>
        <w:pStyle w:val="BodyText"/>
        <w:jc w:val="center"/>
        <w:rPr>
          <w:rFonts w:ascii="Times New Roman" w:hAnsi="Times New Roman" w:cs="Times New Roman"/>
        </w:rPr>
      </w:pPr>
      <w:proofErr w:type="gramStart"/>
      <w:r w:rsidRPr="00866D08">
        <w:rPr>
          <w:rFonts w:ascii="Times New Roman" w:hAnsi="Times New Roman" w:cs="Times New Roman"/>
        </w:rPr>
        <w:t>Члан 16.</w:t>
      </w:r>
      <w:proofErr w:type="gramEnd"/>
    </w:p>
    <w:p w:rsidR="00D25923" w:rsidRPr="00866D08" w:rsidRDefault="0036234B">
      <w:pPr>
        <w:pStyle w:val="BodyText"/>
        <w:jc w:val="both"/>
        <w:rPr>
          <w:rFonts w:ascii="Times New Roman" w:hAnsi="Times New Roman" w:cs="Times New Roman"/>
        </w:rPr>
      </w:pPr>
      <w:proofErr w:type="gramStart"/>
      <w:r w:rsidRPr="00866D08">
        <w:rPr>
          <w:rFonts w:ascii="Times New Roman" w:hAnsi="Times New Roman" w:cs="Times New Roman"/>
        </w:rPr>
        <w:t>Захтев за покретање поступка јавне набавке у писаном облику подноси организациона јединица наручиоца која је корисник предмета набавке, односно која је у поступку планирања исказала потребу за набавком.</w:t>
      </w:r>
      <w:proofErr w:type="gramEnd"/>
    </w:p>
    <w:p w:rsidR="00D25923" w:rsidRPr="00866D08" w:rsidRDefault="0036234B">
      <w:pPr>
        <w:pStyle w:val="BodyText"/>
        <w:jc w:val="both"/>
        <w:rPr>
          <w:rFonts w:ascii="Times New Roman" w:hAnsi="Times New Roman" w:cs="Times New Roman"/>
        </w:rPr>
      </w:pPr>
      <w:proofErr w:type="gramStart"/>
      <w:r w:rsidRPr="00866D08">
        <w:rPr>
          <w:rFonts w:ascii="Times New Roman" w:hAnsi="Times New Roman" w:cs="Times New Roman"/>
        </w:rPr>
        <w:t>Организациона јединица из става 1.</w:t>
      </w:r>
      <w:proofErr w:type="gramEnd"/>
      <w:r w:rsidRPr="00866D08">
        <w:rPr>
          <w:rFonts w:ascii="Times New Roman" w:hAnsi="Times New Roman" w:cs="Times New Roman"/>
        </w:rPr>
        <w:t xml:space="preserve"> </w:t>
      </w:r>
      <w:proofErr w:type="gramStart"/>
      <w:r w:rsidRPr="00866D08">
        <w:rPr>
          <w:rFonts w:ascii="Times New Roman" w:hAnsi="Times New Roman" w:cs="Times New Roman"/>
        </w:rPr>
        <w:t>овог</w:t>
      </w:r>
      <w:proofErr w:type="gramEnd"/>
      <w:r w:rsidRPr="00866D08">
        <w:rPr>
          <w:rFonts w:ascii="Times New Roman" w:hAnsi="Times New Roman" w:cs="Times New Roman"/>
        </w:rPr>
        <w:t xml:space="preserve"> члана врши проверу валидности процењене вредности јавне набавке пре сачињавања захтева за покретање поступка јавне набавке и</w:t>
      </w:r>
      <w:r w:rsidR="005E1E78" w:rsidRPr="00866D08">
        <w:rPr>
          <w:rFonts w:ascii="Times New Roman" w:hAnsi="Times New Roman" w:cs="Times New Roman"/>
          <w:lang w:val="sr-Cyrl-RS"/>
        </w:rPr>
        <w:t xml:space="preserve"> </w:t>
      </w:r>
      <w:r w:rsidRPr="00866D08">
        <w:rPr>
          <w:rFonts w:ascii="Times New Roman" w:hAnsi="Times New Roman" w:cs="Times New Roman"/>
        </w:rPr>
        <w:t>податке о резултату извршене провере наводи у самом захтеву.</w:t>
      </w:r>
    </w:p>
    <w:p w:rsidR="00322462" w:rsidRDefault="0036234B">
      <w:pPr>
        <w:pStyle w:val="BodyText"/>
        <w:jc w:val="both"/>
        <w:rPr>
          <w:rFonts w:ascii="Times New Roman" w:hAnsi="Times New Roman" w:cs="Times New Roman"/>
          <w:lang w:val="sr-Cyrl-RS"/>
        </w:rPr>
      </w:pPr>
      <w:r w:rsidRPr="00866D08">
        <w:rPr>
          <w:rFonts w:ascii="Times New Roman" w:hAnsi="Times New Roman" w:cs="Times New Roman"/>
        </w:rPr>
        <w:t xml:space="preserve">Захтев за покретање поступка јавне набавке подноси се организационој јединици у чијој су надлежности послови јавних набавки </w:t>
      </w:r>
    </w:p>
    <w:p w:rsidR="00D25923" w:rsidRPr="00866D08" w:rsidRDefault="0036234B">
      <w:pPr>
        <w:pStyle w:val="BodyText"/>
        <w:jc w:val="both"/>
        <w:rPr>
          <w:rFonts w:ascii="Times New Roman" w:hAnsi="Times New Roman" w:cs="Times New Roman"/>
        </w:rPr>
      </w:pPr>
      <w:proofErr w:type="gramStart"/>
      <w:r w:rsidRPr="00866D08">
        <w:rPr>
          <w:rFonts w:ascii="Times New Roman" w:hAnsi="Times New Roman" w:cs="Times New Roman"/>
        </w:rPr>
        <w:t>благовремено</w:t>
      </w:r>
      <w:proofErr w:type="gramEnd"/>
      <w:r w:rsidRPr="00866D08">
        <w:rPr>
          <w:rFonts w:ascii="Times New Roman" w:hAnsi="Times New Roman" w:cs="Times New Roman"/>
        </w:rPr>
        <w:t>, узимајући у обзир све радње које је неопходно предузети у циљу омогућавања покретања поступка у року који је у Плану јавних набавки означен за покретање поступка.</w:t>
      </w:r>
    </w:p>
    <w:p w:rsidR="00866D08" w:rsidRPr="00866D08" w:rsidRDefault="00034449" w:rsidP="00866D08">
      <w:pPr>
        <w:pStyle w:val="BodyText"/>
        <w:spacing w:after="500"/>
        <w:jc w:val="both"/>
        <w:rPr>
          <w:rFonts w:ascii="Times New Roman" w:hAnsi="Times New Roman" w:cs="Times New Roman"/>
          <w:lang w:val="sr-Cyrl-RS"/>
        </w:rPr>
      </w:pPr>
      <w:r w:rsidRPr="00034449">
        <w:rPr>
          <w:rFonts w:ascii="Times New Roman" w:hAnsi="Times New Roman" w:cs="Times New Roman"/>
          <w:lang w:val="sr-Cyrl-RS"/>
        </w:rPr>
        <w:t xml:space="preserve">Службеник за јавне </w:t>
      </w:r>
      <w:r w:rsidR="0036234B" w:rsidRPr="00034449">
        <w:rPr>
          <w:rFonts w:ascii="Times New Roman" w:hAnsi="Times New Roman" w:cs="Times New Roman"/>
        </w:rPr>
        <w:t xml:space="preserve">набавке и </w:t>
      </w:r>
      <w:r w:rsidR="00866D08" w:rsidRPr="00034449">
        <w:rPr>
          <w:rFonts w:ascii="Times New Roman" w:hAnsi="Times New Roman" w:cs="Times New Roman"/>
        </w:rPr>
        <w:t>Организациона</w:t>
      </w:r>
      <w:r w:rsidR="00866D08" w:rsidRPr="00866D08">
        <w:rPr>
          <w:rFonts w:ascii="Times New Roman" w:hAnsi="Times New Roman" w:cs="Times New Roman"/>
        </w:rPr>
        <w:t xml:space="preserve"> јединица у чијој су надлежности послови јавних набавки припрема предлог одлуке о спровођењу поступка јавне набавке.</w:t>
      </w:r>
    </w:p>
    <w:p w:rsidR="00866D08" w:rsidRPr="00866D08" w:rsidRDefault="00866D08" w:rsidP="00866D08">
      <w:pPr>
        <w:pStyle w:val="BodyText"/>
        <w:jc w:val="center"/>
        <w:rPr>
          <w:rFonts w:ascii="Times New Roman" w:hAnsi="Times New Roman" w:cs="Times New Roman"/>
        </w:rPr>
      </w:pPr>
      <w:r w:rsidRPr="00866D08">
        <w:rPr>
          <w:rFonts w:ascii="Times New Roman" w:hAnsi="Times New Roman" w:cs="Times New Roman"/>
        </w:rPr>
        <w:t>Доношење одлуке о спровођењу поступка јавне набавке</w:t>
      </w:r>
    </w:p>
    <w:p w:rsidR="00866D08" w:rsidRPr="00866D08" w:rsidRDefault="00866D08" w:rsidP="00866D08">
      <w:pPr>
        <w:pStyle w:val="BodyText"/>
        <w:jc w:val="center"/>
        <w:rPr>
          <w:rFonts w:ascii="Times New Roman" w:hAnsi="Times New Roman" w:cs="Times New Roman"/>
        </w:rPr>
      </w:pPr>
      <w:proofErr w:type="gramStart"/>
      <w:r w:rsidRPr="00866D08">
        <w:rPr>
          <w:rFonts w:ascii="Times New Roman" w:hAnsi="Times New Roman" w:cs="Times New Roman"/>
        </w:rPr>
        <w:t>Члан 17.</w:t>
      </w:r>
      <w:proofErr w:type="gramEnd"/>
    </w:p>
    <w:p w:rsidR="00866D08" w:rsidRPr="00866D08" w:rsidRDefault="00866D08" w:rsidP="00866D08">
      <w:pPr>
        <w:pStyle w:val="BodyText"/>
        <w:spacing w:after="500" w:line="254" w:lineRule="auto"/>
        <w:jc w:val="both"/>
        <w:rPr>
          <w:rFonts w:ascii="Times New Roman" w:hAnsi="Times New Roman" w:cs="Times New Roman"/>
        </w:rPr>
      </w:pPr>
      <w:proofErr w:type="gramStart"/>
      <w:r w:rsidRPr="00866D08">
        <w:rPr>
          <w:rFonts w:ascii="Times New Roman" w:hAnsi="Times New Roman" w:cs="Times New Roman"/>
        </w:rPr>
        <w:t>Одлуку о спровођењу поступка јавне набавке, која садржи све потребне елементе прописане Законом, доноси одговорно лице наручиоца.</w:t>
      </w:r>
      <w:proofErr w:type="gramEnd"/>
    </w:p>
    <w:p w:rsidR="00866D08" w:rsidRPr="00866D08" w:rsidRDefault="00866D08" w:rsidP="00866D08">
      <w:pPr>
        <w:pStyle w:val="BodyText"/>
        <w:jc w:val="center"/>
        <w:rPr>
          <w:rFonts w:ascii="Times New Roman" w:hAnsi="Times New Roman" w:cs="Times New Roman"/>
        </w:rPr>
      </w:pPr>
      <w:r w:rsidRPr="00866D08">
        <w:rPr>
          <w:rFonts w:ascii="Times New Roman" w:hAnsi="Times New Roman" w:cs="Times New Roman"/>
        </w:rPr>
        <w:t>Спровођење поступка јавне набавке</w:t>
      </w:r>
    </w:p>
    <w:p w:rsidR="00866D08" w:rsidRPr="00866D08" w:rsidRDefault="00866D08" w:rsidP="00866D08">
      <w:pPr>
        <w:pStyle w:val="BodyText"/>
        <w:jc w:val="center"/>
        <w:rPr>
          <w:rFonts w:ascii="Times New Roman" w:hAnsi="Times New Roman" w:cs="Times New Roman"/>
        </w:rPr>
      </w:pPr>
      <w:proofErr w:type="gramStart"/>
      <w:r w:rsidRPr="00866D08">
        <w:rPr>
          <w:rFonts w:ascii="Times New Roman" w:hAnsi="Times New Roman" w:cs="Times New Roman"/>
        </w:rPr>
        <w:t>Члан 18.</w:t>
      </w:r>
      <w:proofErr w:type="gramEnd"/>
    </w:p>
    <w:p w:rsidR="00866D08" w:rsidRPr="00866D08" w:rsidRDefault="00866D08" w:rsidP="00866D08">
      <w:pPr>
        <w:pStyle w:val="BodyText"/>
        <w:jc w:val="both"/>
        <w:rPr>
          <w:rFonts w:ascii="Times New Roman" w:hAnsi="Times New Roman" w:cs="Times New Roman"/>
        </w:rPr>
      </w:pPr>
      <w:proofErr w:type="gramStart"/>
      <w:r w:rsidRPr="00866D08">
        <w:rPr>
          <w:rFonts w:ascii="Times New Roman" w:hAnsi="Times New Roman" w:cs="Times New Roman"/>
        </w:rPr>
        <w:t>Комисија за јавну набавку, односно лице које спроводи набавку, спроводи поступак јавне набавке путем Портала у свему на начин прописан одредбама Закона и подзаконских аката донетих у циљу спровођења Закона.</w:t>
      </w:r>
      <w:proofErr w:type="gramEnd"/>
    </w:p>
    <w:p w:rsidR="00866D08" w:rsidRPr="00866D08" w:rsidRDefault="00866D08" w:rsidP="00866D08">
      <w:pPr>
        <w:pStyle w:val="BodyText"/>
        <w:jc w:val="both"/>
        <w:rPr>
          <w:rFonts w:ascii="Times New Roman" w:hAnsi="Times New Roman" w:cs="Times New Roman"/>
        </w:rPr>
      </w:pPr>
      <w:r w:rsidRPr="00866D08">
        <w:rPr>
          <w:rFonts w:ascii="Times New Roman" w:hAnsi="Times New Roman" w:cs="Times New Roman"/>
        </w:rPr>
        <w:t>Приликом спровођења отвореног поступка за јавну набавку добара и услуга чија је процењена вредност нижа од 10.000.000</w:t>
      </w:r>
      <w:proofErr w:type="gramStart"/>
      <w:r w:rsidRPr="00866D08">
        <w:rPr>
          <w:rFonts w:ascii="Times New Roman" w:hAnsi="Times New Roman" w:cs="Times New Roman"/>
        </w:rPr>
        <w:t>,00</w:t>
      </w:r>
      <w:proofErr w:type="gramEnd"/>
      <w:r w:rsidRPr="00866D08">
        <w:rPr>
          <w:rFonts w:ascii="Times New Roman" w:hAnsi="Times New Roman" w:cs="Times New Roman"/>
        </w:rPr>
        <w:t xml:space="preserve"> динара и јавну набавку радова чија је процењена вредност нижа од 30.000.000,00 динара комисија за јавну набавку, односно лице које спроводи поступак истовремено са слањем на објављивање јавног позива путем електронске поште на Порталу, упућује позив за подношење понуде привредним субјектима који су према сазнањима наручиоца способни да изврше набавку.</w:t>
      </w:r>
    </w:p>
    <w:p w:rsidR="00866D08" w:rsidRDefault="00866D08" w:rsidP="00866D08">
      <w:pPr>
        <w:pStyle w:val="BodyText"/>
        <w:jc w:val="both"/>
        <w:rPr>
          <w:rFonts w:ascii="Times New Roman" w:hAnsi="Times New Roman" w:cs="Times New Roman"/>
          <w:lang w:val="sr-Cyrl-RS"/>
        </w:rPr>
      </w:pPr>
      <w:proofErr w:type="gramStart"/>
      <w:r w:rsidRPr="00866D08">
        <w:rPr>
          <w:rFonts w:ascii="Times New Roman" w:hAnsi="Times New Roman" w:cs="Times New Roman"/>
        </w:rPr>
        <w:t>Податке о привредним субјектима из става 2.</w:t>
      </w:r>
      <w:proofErr w:type="gramEnd"/>
      <w:r w:rsidRPr="00866D08">
        <w:rPr>
          <w:rFonts w:ascii="Times New Roman" w:hAnsi="Times New Roman" w:cs="Times New Roman"/>
        </w:rPr>
        <w:t xml:space="preserve"> </w:t>
      </w:r>
      <w:proofErr w:type="gramStart"/>
      <w:r w:rsidRPr="00866D08">
        <w:rPr>
          <w:rFonts w:ascii="Times New Roman" w:hAnsi="Times New Roman" w:cs="Times New Roman"/>
        </w:rPr>
        <w:t>овог</w:t>
      </w:r>
      <w:proofErr w:type="gramEnd"/>
      <w:r w:rsidRPr="00866D08">
        <w:rPr>
          <w:rFonts w:ascii="Times New Roman" w:hAnsi="Times New Roman" w:cs="Times New Roman"/>
        </w:rPr>
        <w:t xml:space="preserve"> члана комисији за јавну набавку, односно лицу које спроводи набавку доставља организациона јединица наручиоца која је корисник предмета набавке, односно која је у процесу планирања исказала потребу за набавком.</w:t>
      </w:r>
    </w:p>
    <w:p w:rsidR="00FA4538" w:rsidRPr="00FA4538" w:rsidRDefault="00FA4538" w:rsidP="00866D08">
      <w:pPr>
        <w:pStyle w:val="BodyText"/>
        <w:jc w:val="both"/>
        <w:rPr>
          <w:rFonts w:ascii="Times New Roman" w:hAnsi="Times New Roman" w:cs="Times New Roman"/>
          <w:lang w:val="sr-Cyrl-RS"/>
        </w:rPr>
      </w:pPr>
    </w:p>
    <w:p w:rsidR="00866D08" w:rsidRPr="00866D08" w:rsidRDefault="00866D08" w:rsidP="00866D08">
      <w:pPr>
        <w:pStyle w:val="BodyText"/>
        <w:jc w:val="center"/>
        <w:rPr>
          <w:rFonts w:ascii="Times New Roman" w:hAnsi="Times New Roman" w:cs="Times New Roman"/>
        </w:rPr>
      </w:pPr>
      <w:r w:rsidRPr="00866D08">
        <w:rPr>
          <w:rFonts w:ascii="Times New Roman" w:hAnsi="Times New Roman" w:cs="Times New Roman"/>
          <w:b/>
          <w:bCs/>
        </w:rPr>
        <w:t>Обавезе и одговорност лица и организационих јединица наручиоца</w:t>
      </w:r>
    </w:p>
    <w:p w:rsidR="00866D08" w:rsidRPr="00866D08" w:rsidRDefault="00866D08" w:rsidP="00866D08">
      <w:pPr>
        <w:pStyle w:val="BodyText"/>
        <w:spacing w:after="160" w:line="240" w:lineRule="auto"/>
        <w:jc w:val="center"/>
        <w:rPr>
          <w:rFonts w:ascii="Times New Roman" w:hAnsi="Times New Roman" w:cs="Times New Roman"/>
        </w:rPr>
      </w:pPr>
      <w:proofErr w:type="gramStart"/>
      <w:r w:rsidRPr="00866D08">
        <w:rPr>
          <w:rFonts w:ascii="Times New Roman" w:hAnsi="Times New Roman" w:cs="Times New Roman"/>
        </w:rPr>
        <w:t>Члан 19.</w:t>
      </w:r>
      <w:proofErr w:type="gramEnd"/>
    </w:p>
    <w:p w:rsidR="00866D08" w:rsidRPr="00866D08" w:rsidRDefault="00866D08" w:rsidP="00866D08">
      <w:pPr>
        <w:pStyle w:val="BodyText"/>
        <w:spacing w:after="160" w:line="264" w:lineRule="auto"/>
        <w:jc w:val="both"/>
        <w:rPr>
          <w:rFonts w:ascii="Times New Roman" w:hAnsi="Times New Roman" w:cs="Times New Roman"/>
        </w:rPr>
      </w:pPr>
      <w:proofErr w:type="gramStart"/>
      <w:r w:rsidRPr="00866D08">
        <w:rPr>
          <w:rFonts w:ascii="Times New Roman" w:hAnsi="Times New Roman" w:cs="Times New Roman"/>
        </w:rPr>
        <w:t xml:space="preserve">За доношење одлуке о спровођењу поступка јавне набавке, одлуке којом се окончава поступак јавне набавке и закључење уговора о јавној набавци, одговоран је Директор Дома здравља </w:t>
      </w:r>
      <w:r w:rsidRPr="00866D08">
        <w:rPr>
          <w:rFonts w:ascii="Times New Roman" w:hAnsi="Times New Roman" w:cs="Times New Roman"/>
          <w:lang w:val="sr-Cyrl-RS"/>
        </w:rPr>
        <w:t>Уб</w:t>
      </w:r>
      <w:r w:rsidRPr="00866D08">
        <w:rPr>
          <w:rFonts w:ascii="Times New Roman" w:hAnsi="Times New Roman" w:cs="Times New Roman"/>
        </w:rPr>
        <w:t>.</w:t>
      </w:r>
      <w:proofErr w:type="gramEnd"/>
    </w:p>
    <w:p w:rsidR="00866D08" w:rsidRPr="00866D08" w:rsidRDefault="00866D08" w:rsidP="00866D08">
      <w:pPr>
        <w:pStyle w:val="BodyText"/>
        <w:spacing w:after="160"/>
        <w:jc w:val="both"/>
        <w:rPr>
          <w:rFonts w:ascii="Times New Roman" w:hAnsi="Times New Roman" w:cs="Times New Roman"/>
        </w:rPr>
      </w:pPr>
      <w:proofErr w:type="gramStart"/>
      <w:r w:rsidRPr="00866D08">
        <w:rPr>
          <w:rFonts w:ascii="Times New Roman" w:hAnsi="Times New Roman" w:cs="Times New Roman"/>
        </w:rPr>
        <w:t>За одређивање процењене вредности јавне набавке одговорни су организациона јединица у чијој је надлежности спровођење поступака јавних набавки и организациона јединица која је корисник предмета набавке, односно која је у поступку планирања исказала потребу за набавком.</w:t>
      </w:r>
      <w:proofErr w:type="gramEnd"/>
    </w:p>
    <w:p w:rsidR="00866D08" w:rsidRPr="00866D08" w:rsidRDefault="00866D08" w:rsidP="00866D08">
      <w:pPr>
        <w:pStyle w:val="BodyText"/>
        <w:spacing w:after="160"/>
        <w:jc w:val="both"/>
        <w:rPr>
          <w:rFonts w:ascii="Times New Roman" w:hAnsi="Times New Roman" w:cs="Times New Roman"/>
        </w:rPr>
      </w:pPr>
      <w:proofErr w:type="gramStart"/>
      <w:r w:rsidRPr="00866D08">
        <w:rPr>
          <w:rFonts w:ascii="Times New Roman" w:hAnsi="Times New Roman" w:cs="Times New Roman"/>
        </w:rPr>
        <w:t>О законитости спровођења поступка јавне набавке стара се комисија за јавну набавку, односно лице које спроводи набавку.</w:t>
      </w:r>
      <w:proofErr w:type="gramEnd"/>
    </w:p>
    <w:p w:rsidR="00866D08" w:rsidRPr="00866D08" w:rsidRDefault="00866D08" w:rsidP="00866D08">
      <w:pPr>
        <w:pStyle w:val="BodyText"/>
        <w:spacing w:after="160"/>
        <w:jc w:val="both"/>
        <w:rPr>
          <w:rFonts w:ascii="Times New Roman" w:hAnsi="Times New Roman" w:cs="Times New Roman"/>
        </w:rPr>
      </w:pPr>
      <w:proofErr w:type="gramStart"/>
      <w:r w:rsidRPr="00866D08">
        <w:rPr>
          <w:rFonts w:ascii="Times New Roman" w:hAnsi="Times New Roman" w:cs="Times New Roman"/>
        </w:rPr>
        <w:t>Акте у поступку јавне набавке припрема комисија за јавну набавку, односно лице које спроводи набавку.</w:t>
      </w:r>
      <w:proofErr w:type="gramEnd"/>
    </w:p>
    <w:p w:rsidR="00866D08" w:rsidRPr="00866D08" w:rsidRDefault="00866D08" w:rsidP="00866D08">
      <w:pPr>
        <w:pStyle w:val="BodyText"/>
        <w:spacing w:after="160"/>
        <w:jc w:val="both"/>
        <w:rPr>
          <w:rFonts w:ascii="Times New Roman" w:hAnsi="Times New Roman" w:cs="Times New Roman"/>
        </w:rPr>
      </w:pPr>
      <w:proofErr w:type="gramStart"/>
      <w:r w:rsidRPr="00866D08">
        <w:rPr>
          <w:rFonts w:ascii="Times New Roman" w:hAnsi="Times New Roman" w:cs="Times New Roman"/>
        </w:rPr>
        <w:t>Критеријуме за квалитативни избор привредног субјекта у поступку јавне набавке одређује комисија за јавну набавку, односно лице које спроводи набавку, у складу са одређеним техничким спецификацијама.</w:t>
      </w:r>
      <w:proofErr w:type="gramEnd"/>
    </w:p>
    <w:p w:rsidR="00866D08" w:rsidRPr="00866D08" w:rsidRDefault="00866D08" w:rsidP="00866D08">
      <w:pPr>
        <w:pStyle w:val="BodyText"/>
        <w:spacing w:after="160"/>
        <w:jc w:val="both"/>
        <w:rPr>
          <w:rFonts w:ascii="Times New Roman" w:hAnsi="Times New Roman" w:cs="Times New Roman"/>
        </w:rPr>
      </w:pPr>
      <w:proofErr w:type="gramStart"/>
      <w:r w:rsidRPr="00866D08">
        <w:rPr>
          <w:rFonts w:ascii="Times New Roman" w:hAnsi="Times New Roman" w:cs="Times New Roman"/>
        </w:rPr>
        <w:t>Техничке спецификације предмета јавне набавке добара и услуга одређује комисија за јавну набавку, односно лице које спроводи набавку, на предлог организационе јединице корисник предмета набавке, односно која је у поступку планирања исказала потребу за набавком.</w:t>
      </w:r>
      <w:proofErr w:type="gramEnd"/>
    </w:p>
    <w:p w:rsidR="00866D08" w:rsidRPr="00866D08" w:rsidRDefault="00866D08" w:rsidP="00866D08">
      <w:pPr>
        <w:pStyle w:val="BodyText"/>
        <w:spacing w:after="160"/>
        <w:jc w:val="both"/>
        <w:rPr>
          <w:rFonts w:ascii="Times New Roman" w:hAnsi="Times New Roman" w:cs="Times New Roman"/>
        </w:rPr>
      </w:pPr>
      <w:r w:rsidRPr="00866D08">
        <w:rPr>
          <w:rFonts w:ascii="Times New Roman" w:hAnsi="Times New Roman" w:cs="Times New Roman"/>
        </w:rPr>
        <w:t>У случају потребе, комисија за јавне набавке, односно лице које спроводи набавку, у циљу припреме техничке спецификације може тражити савет независних стручњака, надлежних органа или других привредних субјеката, под условом да се тиме не нарушавају начела обезбеђења конкуренције и забране дискриминације и једнакости привредних субјеката.</w:t>
      </w:r>
    </w:p>
    <w:p w:rsidR="00866D08" w:rsidRPr="00866D08" w:rsidRDefault="00866D08" w:rsidP="00866D08">
      <w:pPr>
        <w:pStyle w:val="BodyText"/>
        <w:spacing w:after="160"/>
        <w:jc w:val="both"/>
        <w:rPr>
          <w:rFonts w:ascii="Times New Roman" w:hAnsi="Times New Roman" w:cs="Times New Roman"/>
        </w:rPr>
      </w:pPr>
      <w:proofErr w:type="gramStart"/>
      <w:r w:rsidRPr="00866D08">
        <w:rPr>
          <w:rFonts w:ascii="Times New Roman" w:hAnsi="Times New Roman" w:cs="Times New Roman"/>
        </w:rPr>
        <w:t>Техничке спецификације, као обавезан део конкурсне документације, одређују се на начин који ће омогућити задовољавање стварних потреба наручиоца уз истовремено омогућавање широком кругу привредних субјеката да поднесу прихватљиве понуде.</w:t>
      </w:r>
      <w:proofErr w:type="gramEnd"/>
    </w:p>
    <w:p w:rsidR="00866D08" w:rsidRPr="00866D08" w:rsidRDefault="00866D08" w:rsidP="00866D08">
      <w:pPr>
        <w:pStyle w:val="BodyText"/>
        <w:spacing w:after="160"/>
        <w:jc w:val="both"/>
        <w:rPr>
          <w:rFonts w:ascii="Times New Roman" w:hAnsi="Times New Roman" w:cs="Times New Roman"/>
        </w:rPr>
      </w:pPr>
      <w:proofErr w:type="gramStart"/>
      <w:r w:rsidRPr="00866D08">
        <w:rPr>
          <w:rFonts w:ascii="Times New Roman" w:hAnsi="Times New Roman" w:cs="Times New Roman"/>
        </w:rPr>
        <w:t>Техничке спецификације не смеју бити постављене тако да дају предност одређеном понуђачу или групи понуђача, односно да онемогућавају учешће других понуђача у поступку.</w:t>
      </w:r>
      <w:proofErr w:type="gramEnd"/>
    </w:p>
    <w:p w:rsidR="00866D08" w:rsidRPr="00866D08" w:rsidRDefault="00866D08" w:rsidP="00866D08">
      <w:pPr>
        <w:pStyle w:val="BodyText"/>
        <w:spacing w:after="160"/>
        <w:jc w:val="both"/>
        <w:rPr>
          <w:rFonts w:ascii="Times New Roman" w:hAnsi="Times New Roman" w:cs="Times New Roman"/>
        </w:rPr>
      </w:pPr>
      <w:proofErr w:type="gramStart"/>
      <w:r w:rsidRPr="00866D08">
        <w:rPr>
          <w:rFonts w:ascii="Times New Roman" w:hAnsi="Times New Roman" w:cs="Times New Roman"/>
        </w:rPr>
        <w:t>Техничку спецификацију за јавну набавку радова чини комплетна техничка документација која је привредним субјектима неопходна за сачињавање понуде у поступку јавне набавке радова.</w:t>
      </w:r>
      <w:proofErr w:type="gramEnd"/>
    </w:p>
    <w:p w:rsidR="00D25923" w:rsidRPr="00866D08" w:rsidRDefault="00866D08" w:rsidP="00866D08">
      <w:pPr>
        <w:pStyle w:val="BodyText"/>
        <w:spacing w:after="160"/>
        <w:jc w:val="both"/>
        <w:rPr>
          <w:rFonts w:ascii="Times New Roman" w:hAnsi="Times New Roman" w:cs="Times New Roman"/>
        </w:rPr>
      </w:pPr>
      <w:r w:rsidRPr="00866D08">
        <w:rPr>
          <w:rFonts w:ascii="Times New Roman" w:hAnsi="Times New Roman" w:cs="Times New Roman"/>
        </w:rPr>
        <w:t xml:space="preserve">Критеријуме за доделу уговора, као и методологију за доделу пондера за сваки критеријум, начин навођења, описивања и вредновања критеријума у конкурсној документацији, утврђује комисија за јавну набавку, односно лице које спроводи набавку, на предлог организационе јединице која је корисник предмета набавке, односно која је у поступку планирања исказала потребу за набавком, узимајући у обзир врсту предмета јавне набавке, његову техничку сложеност, трајање уговора, вредност јавне </w:t>
      </w:r>
      <w:r w:rsidR="0036234B" w:rsidRPr="00866D08">
        <w:rPr>
          <w:rFonts w:ascii="Times New Roman" w:hAnsi="Times New Roman" w:cs="Times New Roman"/>
        </w:rPr>
        <w:t>сл.</w:t>
      </w:r>
    </w:p>
    <w:p w:rsidR="00D25923" w:rsidRPr="00866D08" w:rsidRDefault="0036234B">
      <w:pPr>
        <w:pStyle w:val="BodyText"/>
        <w:spacing w:line="264" w:lineRule="auto"/>
        <w:jc w:val="both"/>
        <w:rPr>
          <w:rFonts w:ascii="Times New Roman" w:hAnsi="Times New Roman" w:cs="Times New Roman"/>
        </w:rPr>
      </w:pPr>
      <w:proofErr w:type="gramStart"/>
      <w:r w:rsidRPr="00866D08">
        <w:rPr>
          <w:rFonts w:ascii="Times New Roman" w:hAnsi="Times New Roman" w:cs="Times New Roman"/>
        </w:rPr>
        <w:t>Модел уговора сачињава комисија за јавну набавку, односно лице које спроводи набавку.</w:t>
      </w:r>
      <w:proofErr w:type="gramEnd"/>
    </w:p>
    <w:p w:rsidR="00D25923" w:rsidRPr="00866D08" w:rsidRDefault="0036234B">
      <w:pPr>
        <w:pStyle w:val="BodyText"/>
        <w:jc w:val="both"/>
        <w:rPr>
          <w:rFonts w:ascii="Times New Roman" w:hAnsi="Times New Roman" w:cs="Times New Roman"/>
        </w:rPr>
      </w:pPr>
      <w:proofErr w:type="gramStart"/>
      <w:r w:rsidRPr="00866D08">
        <w:rPr>
          <w:rFonts w:ascii="Times New Roman" w:hAnsi="Times New Roman" w:cs="Times New Roman"/>
        </w:rPr>
        <w:t>У поступку заштите права комисија за јавну набавку, односно лице које спроводи набавку су одговорни за поступање у роковима и по поступку који је прописан Законом.</w:t>
      </w:r>
      <w:proofErr w:type="gramEnd"/>
    </w:p>
    <w:p w:rsidR="00D25923" w:rsidRPr="00866D08" w:rsidRDefault="0036234B">
      <w:pPr>
        <w:pStyle w:val="BodyText"/>
        <w:jc w:val="both"/>
        <w:rPr>
          <w:rFonts w:ascii="Times New Roman" w:hAnsi="Times New Roman" w:cs="Times New Roman"/>
        </w:rPr>
      </w:pPr>
      <w:r w:rsidRPr="00866D08">
        <w:rPr>
          <w:rFonts w:ascii="Times New Roman" w:hAnsi="Times New Roman" w:cs="Times New Roman"/>
        </w:rPr>
        <w:t xml:space="preserve">Приликом одређивања техничких спецификација, критеријума за квалитативни избор привредног субјекта и критеријума за доделу уговора, сачињавања модела уговора, припреме одговора </w:t>
      </w:r>
      <w:r w:rsidRPr="00866D08">
        <w:rPr>
          <w:rFonts w:ascii="Times New Roman" w:hAnsi="Times New Roman" w:cs="Times New Roman"/>
        </w:rPr>
        <w:lastRenderedPageBreak/>
        <w:t>поводом захтева за додатне информације или појашњења у вези са документацијом о набавци, као и у случају поднетог захтева за заштиту права, све организационе јединице наручиоца дужне су да на писани захтев комисије за јавну набавку, односно лица које спроводи набавку пруже стручну помоћ у оквиру своје надлежности.</w:t>
      </w:r>
    </w:p>
    <w:p w:rsidR="00D25923" w:rsidRPr="00866D08" w:rsidRDefault="0036234B">
      <w:pPr>
        <w:pStyle w:val="BodyText"/>
        <w:jc w:val="both"/>
        <w:rPr>
          <w:rFonts w:ascii="Times New Roman" w:hAnsi="Times New Roman" w:cs="Times New Roman"/>
        </w:rPr>
      </w:pPr>
      <w:proofErr w:type="gramStart"/>
      <w:r w:rsidRPr="00866D08">
        <w:rPr>
          <w:rFonts w:ascii="Times New Roman" w:hAnsi="Times New Roman" w:cs="Times New Roman"/>
        </w:rPr>
        <w:t>Уколико организациона јединица из става 14.</w:t>
      </w:r>
      <w:proofErr w:type="gramEnd"/>
      <w:r w:rsidRPr="00866D08">
        <w:rPr>
          <w:rFonts w:ascii="Times New Roman" w:hAnsi="Times New Roman" w:cs="Times New Roman"/>
        </w:rPr>
        <w:t xml:space="preserve"> </w:t>
      </w:r>
      <w:proofErr w:type="gramStart"/>
      <w:r w:rsidRPr="00866D08">
        <w:rPr>
          <w:rFonts w:ascii="Times New Roman" w:hAnsi="Times New Roman" w:cs="Times New Roman"/>
        </w:rPr>
        <w:t>овог</w:t>
      </w:r>
      <w:proofErr w:type="gramEnd"/>
      <w:r w:rsidRPr="00866D08">
        <w:rPr>
          <w:rFonts w:ascii="Times New Roman" w:hAnsi="Times New Roman" w:cs="Times New Roman"/>
        </w:rPr>
        <w:t xml:space="preserve"> члана не одговори на писани захтев за пружање стручне помоћи, комисија за јавне набавке, односно лице које спроводи набавку обавестиће о томе одговорно лице наручиоца, ради предузимања потребних мера у циљу ефикасне припреме и спровођења поступка јавне набавке.</w:t>
      </w:r>
    </w:p>
    <w:p w:rsidR="00D25923" w:rsidRPr="00866D08" w:rsidRDefault="0036234B">
      <w:pPr>
        <w:pStyle w:val="BodyText"/>
        <w:jc w:val="both"/>
        <w:rPr>
          <w:rFonts w:ascii="Times New Roman" w:hAnsi="Times New Roman" w:cs="Times New Roman"/>
        </w:rPr>
      </w:pPr>
      <w:proofErr w:type="gramStart"/>
      <w:r w:rsidRPr="00866D08">
        <w:rPr>
          <w:rFonts w:ascii="Times New Roman" w:hAnsi="Times New Roman" w:cs="Times New Roman"/>
        </w:rPr>
        <w:t>Комисија за јавну набавку, односно лице које спроводи набавку одговорни су за праћење рокова важења средства финансијског обезбеђења за озбиљност понуде и поступање у случају потребе за продужењем рока важења средства обезбеђења, све до закључења уговора о јавној набавци.</w:t>
      </w:r>
      <w:proofErr w:type="gramEnd"/>
    </w:p>
    <w:p w:rsidR="00D25923" w:rsidRPr="00866D08" w:rsidRDefault="0036234B">
      <w:pPr>
        <w:pStyle w:val="BodyText"/>
        <w:jc w:val="both"/>
        <w:rPr>
          <w:rFonts w:ascii="Times New Roman" w:hAnsi="Times New Roman" w:cs="Times New Roman"/>
        </w:rPr>
      </w:pPr>
      <w:proofErr w:type="gramStart"/>
      <w:r w:rsidRPr="00866D08">
        <w:rPr>
          <w:rFonts w:ascii="Times New Roman" w:hAnsi="Times New Roman" w:cs="Times New Roman"/>
        </w:rPr>
        <w:t>Након закључења уговора, за праћење рокова важења средстава финансијског обезбеђења за извршење уговорних обавеза и поступање у случају потребе продужења рока важења средства обезбеђења, одговорни су организациона јединица у чијој су надлежности послови јавних набавки и лица задужена за праћење извршења конкретног уговора.</w:t>
      </w:r>
      <w:proofErr w:type="gramEnd"/>
    </w:p>
    <w:p w:rsidR="00D25923" w:rsidRPr="00866D08" w:rsidRDefault="0036234B">
      <w:pPr>
        <w:pStyle w:val="BodyText"/>
        <w:jc w:val="both"/>
        <w:rPr>
          <w:rFonts w:ascii="Times New Roman" w:hAnsi="Times New Roman" w:cs="Times New Roman"/>
        </w:rPr>
      </w:pPr>
      <w:r w:rsidRPr="00866D08">
        <w:rPr>
          <w:rFonts w:ascii="Times New Roman" w:hAnsi="Times New Roman" w:cs="Times New Roman"/>
        </w:rPr>
        <w:t>Комисија за јавну набавку, односно лице које спроводи набавку одговорни су за прикупљање доказа о понуђачима који су у поступку јавне набавке доставили неистините податке потребне за проверу основа за искључење или критеријума за избор привредног субјекта, као и о понуђачима који нису били у стању да доставе доказе о испуњености критеријума за квалитативни избор привредног субјекта у складу са Законом.</w:t>
      </w:r>
    </w:p>
    <w:p w:rsidR="00D25923" w:rsidRPr="00866D08" w:rsidRDefault="0036234B">
      <w:pPr>
        <w:pStyle w:val="BodyText"/>
        <w:jc w:val="both"/>
        <w:rPr>
          <w:rFonts w:ascii="Times New Roman" w:hAnsi="Times New Roman" w:cs="Times New Roman"/>
        </w:rPr>
      </w:pPr>
      <w:proofErr w:type="gramStart"/>
      <w:r w:rsidRPr="00866D08">
        <w:rPr>
          <w:rFonts w:ascii="Times New Roman" w:hAnsi="Times New Roman" w:cs="Times New Roman"/>
        </w:rPr>
        <w:t>Доказе из става 18.</w:t>
      </w:r>
      <w:proofErr w:type="gramEnd"/>
      <w:r w:rsidRPr="00866D08">
        <w:rPr>
          <w:rFonts w:ascii="Times New Roman" w:hAnsi="Times New Roman" w:cs="Times New Roman"/>
        </w:rPr>
        <w:t xml:space="preserve"> </w:t>
      </w:r>
      <w:proofErr w:type="gramStart"/>
      <w:r w:rsidRPr="00866D08">
        <w:rPr>
          <w:rFonts w:ascii="Times New Roman" w:hAnsi="Times New Roman" w:cs="Times New Roman"/>
        </w:rPr>
        <w:t>овог</w:t>
      </w:r>
      <w:proofErr w:type="gramEnd"/>
      <w:r w:rsidRPr="00866D08">
        <w:rPr>
          <w:rFonts w:ascii="Times New Roman" w:hAnsi="Times New Roman" w:cs="Times New Roman"/>
        </w:rPr>
        <w:t xml:space="preserve"> члана комисија за јавну набавку, односно лице које спроводи набавку доставља организационој јединици у чијој су надлежности послови јавних набавки.</w:t>
      </w:r>
    </w:p>
    <w:p w:rsidR="00D25923" w:rsidRPr="00866D08" w:rsidRDefault="0036234B">
      <w:pPr>
        <w:pStyle w:val="Heading10"/>
        <w:keepNext/>
        <w:keepLines/>
        <w:spacing w:after="140"/>
        <w:rPr>
          <w:rFonts w:ascii="Times New Roman" w:hAnsi="Times New Roman" w:cs="Times New Roman"/>
        </w:rPr>
      </w:pPr>
      <w:bookmarkStart w:id="6" w:name="bookmark10"/>
      <w:r w:rsidRPr="00866D08">
        <w:rPr>
          <w:rFonts w:ascii="Times New Roman" w:hAnsi="Times New Roman" w:cs="Times New Roman"/>
        </w:rPr>
        <w:t>Одређивање поверљивости</w:t>
      </w:r>
      <w:bookmarkEnd w:id="6"/>
    </w:p>
    <w:p w:rsidR="00D25923" w:rsidRPr="00866D08" w:rsidRDefault="0036234B">
      <w:pPr>
        <w:pStyle w:val="BodyText"/>
        <w:jc w:val="center"/>
        <w:rPr>
          <w:rFonts w:ascii="Times New Roman" w:hAnsi="Times New Roman" w:cs="Times New Roman"/>
        </w:rPr>
      </w:pPr>
      <w:proofErr w:type="gramStart"/>
      <w:r w:rsidRPr="00866D08">
        <w:rPr>
          <w:rFonts w:ascii="Times New Roman" w:hAnsi="Times New Roman" w:cs="Times New Roman"/>
        </w:rPr>
        <w:t>Члан 20.</w:t>
      </w:r>
      <w:proofErr w:type="gramEnd"/>
    </w:p>
    <w:p w:rsidR="00D25923" w:rsidRPr="00866D08" w:rsidRDefault="0036234B">
      <w:pPr>
        <w:pStyle w:val="BodyText"/>
        <w:spacing w:after="600" w:line="257" w:lineRule="auto"/>
        <w:jc w:val="both"/>
        <w:rPr>
          <w:rFonts w:ascii="Times New Roman" w:hAnsi="Times New Roman" w:cs="Times New Roman"/>
        </w:rPr>
      </w:pPr>
      <w:proofErr w:type="gramStart"/>
      <w:r w:rsidRPr="00866D08">
        <w:rPr>
          <w:rFonts w:ascii="Times New Roman" w:hAnsi="Times New Roman" w:cs="Times New Roman"/>
        </w:rPr>
        <w:t xml:space="preserve">За одређивање поверљивости података одговоран је Директор Дома здравља </w:t>
      </w:r>
      <w:r w:rsidR="005E1E78" w:rsidRPr="00866D08">
        <w:rPr>
          <w:rFonts w:ascii="Times New Roman" w:hAnsi="Times New Roman" w:cs="Times New Roman"/>
          <w:lang w:val="sr-Cyrl-RS"/>
        </w:rPr>
        <w:t>Уб</w:t>
      </w:r>
      <w:r w:rsidRPr="00866D08">
        <w:rPr>
          <w:rFonts w:ascii="Times New Roman" w:hAnsi="Times New Roman" w:cs="Times New Roman"/>
        </w:rPr>
        <w:t>, који за сваку конкретну набавку доставља члановима комисије за јавну набавку, односно лицу које спроводи набавку информацијуо поверљивим подацима.</w:t>
      </w:r>
      <w:proofErr w:type="gramEnd"/>
    </w:p>
    <w:p w:rsidR="00D25923" w:rsidRPr="00866D08" w:rsidRDefault="0036234B">
      <w:pPr>
        <w:pStyle w:val="BodyText"/>
        <w:spacing w:line="240" w:lineRule="auto"/>
        <w:jc w:val="center"/>
        <w:rPr>
          <w:rFonts w:ascii="Times New Roman" w:hAnsi="Times New Roman" w:cs="Times New Roman"/>
        </w:rPr>
      </w:pPr>
      <w:r w:rsidRPr="00866D08">
        <w:rPr>
          <w:rFonts w:ascii="Times New Roman" w:hAnsi="Times New Roman" w:cs="Times New Roman"/>
          <w:b/>
          <w:bCs/>
        </w:rPr>
        <w:t>Набавке на које се Закон не примењује</w:t>
      </w:r>
    </w:p>
    <w:p w:rsidR="00D25923" w:rsidRPr="00866D08" w:rsidRDefault="0036234B">
      <w:pPr>
        <w:pStyle w:val="BodyText"/>
        <w:spacing w:after="200"/>
        <w:jc w:val="center"/>
        <w:rPr>
          <w:rFonts w:ascii="Times New Roman" w:hAnsi="Times New Roman" w:cs="Times New Roman"/>
        </w:rPr>
      </w:pPr>
      <w:r w:rsidRPr="00866D08">
        <w:rPr>
          <w:rFonts w:ascii="Times New Roman" w:hAnsi="Times New Roman" w:cs="Times New Roman"/>
        </w:rPr>
        <w:t>Основне одредбе</w:t>
      </w:r>
    </w:p>
    <w:p w:rsidR="00D25923" w:rsidRPr="00866D08" w:rsidRDefault="0036234B">
      <w:pPr>
        <w:pStyle w:val="BodyText"/>
        <w:jc w:val="center"/>
        <w:rPr>
          <w:rFonts w:ascii="Times New Roman" w:hAnsi="Times New Roman" w:cs="Times New Roman"/>
        </w:rPr>
      </w:pPr>
      <w:proofErr w:type="gramStart"/>
      <w:r w:rsidRPr="00866D08">
        <w:rPr>
          <w:rFonts w:ascii="Times New Roman" w:hAnsi="Times New Roman" w:cs="Times New Roman"/>
        </w:rPr>
        <w:t>Члан 21.</w:t>
      </w:r>
      <w:proofErr w:type="gramEnd"/>
    </w:p>
    <w:p w:rsidR="00D25923" w:rsidRDefault="0036234B">
      <w:pPr>
        <w:pStyle w:val="BodyText"/>
        <w:spacing w:after="500"/>
        <w:jc w:val="both"/>
        <w:rPr>
          <w:rFonts w:ascii="Times New Roman" w:hAnsi="Times New Roman" w:cs="Times New Roman"/>
          <w:lang w:val="sr-Cyrl-RS"/>
        </w:rPr>
      </w:pPr>
      <w:proofErr w:type="gramStart"/>
      <w:r w:rsidRPr="00866D08">
        <w:rPr>
          <w:rFonts w:ascii="Times New Roman" w:hAnsi="Times New Roman" w:cs="Times New Roman"/>
        </w:rPr>
        <w:t>Приликом спровођења набавки на које се Закон не примењује чија је процењена вредности мања од износа прагова прописаних у члану 27.</w:t>
      </w:r>
      <w:proofErr w:type="gramEnd"/>
      <w:r w:rsidRPr="00866D08">
        <w:rPr>
          <w:rFonts w:ascii="Times New Roman" w:hAnsi="Times New Roman" w:cs="Times New Roman"/>
        </w:rPr>
        <w:t xml:space="preserve"> </w:t>
      </w:r>
      <w:proofErr w:type="gramStart"/>
      <w:r w:rsidRPr="00866D08">
        <w:rPr>
          <w:rFonts w:ascii="Times New Roman" w:hAnsi="Times New Roman" w:cs="Times New Roman"/>
        </w:rPr>
        <w:t>Закона, као и приликом спровођења набавки које су изузете од примене Закона на основу чл.</w:t>
      </w:r>
      <w:proofErr w:type="gramEnd"/>
      <w:r w:rsidRPr="00866D08">
        <w:rPr>
          <w:rFonts w:ascii="Times New Roman" w:hAnsi="Times New Roman" w:cs="Times New Roman"/>
        </w:rPr>
        <w:t xml:space="preserve"> </w:t>
      </w:r>
      <w:proofErr w:type="gramStart"/>
      <w:r w:rsidRPr="00866D08">
        <w:rPr>
          <w:rFonts w:ascii="Times New Roman" w:hAnsi="Times New Roman" w:cs="Times New Roman"/>
        </w:rPr>
        <w:t>11-21. Закона, наручилац је дужан да поступа у складу са начелима прописаним Законом (начело ефикасности и економичности, начело обезбеђивања конкуренције и забране дискриминације, начело транспарентности поступка јавне набавке, начело једнакости привредних субјеката и начело пропорционалности), на начин прописан Законом.</w:t>
      </w:r>
      <w:proofErr w:type="gramEnd"/>
    </w:p>
    <w:p w:rsidR="00FA4538" w:rsidRDefault="00FA4538">
      <w:pPr>
        <w:pStyle w:val="BodyText"/>
        <w:spacing w:after="500"/>
        <w:jc w:val="both"/>
        <w:rPr>
          <w:rFonts w:ascii="Times New Roman" w:hAnsi="Times New Roman" w:cs="Times New Roman"/>
          <w:lang w:val="sr-Cyrl-RS"/>
        </w:rPr>
      </w:pPr>
    </w:p>
    <w:p w:rsidR="00FA4538" w:rsidRPr="00FA4538" w:rsidRDefault="00FA4538">
      <w:pPr>
        <w:pStyle w:val="BodyText"/>
        <w:spacing w:after="500"/>
        <w:jc w:val="both"/>
        <w:rPr>
          <w:rFonts w:ascii="Times New Roman" w:hAnsi="Times New Roman" w:cs="Times New Roman"/>
          <w:lang w:val="sr-Cyrl-RS"/>
        </w:rPr>
      </w:pPr>
    </w:p>
    <w:p w:rsidR="00D25923" w:rsidRPr="00866D08" w:rsidRDefault="0036234B">
      <w:pPr>
        <w:pStyle w:val="BodyText"/>
        <w:spacing w:after="0"/>
        <w:jc w:val="center"/>
        <w:rPr>
          <w:rFonts w:ascii="Times New Roman" w:hAnsi="Times New Roman" w:cs="Times New Roman"/>
        </w:rPr>
      </w:pPr>
      <w:proofErr w:type="gramStart"/>
      <w:r w:rsidRPr="00866D08">
        <w:rPr>
          <w:rFonts w:ascii="Times New Roman" w:hAnsi="Times New Roman" w:cs="Times New Roman"/>
        </w:rPr>
        <w:t>Набавке чија је процењена вредност мања од износа прагова прописаних чланом 27.</w:t>
      </w:r>
      <w:proofErr w:type="gramEnd"/>
    </w:p>
    <w:p w:rsidR="00D25923" w:rsidRPr="00866D08" w:rsidRDefault="0036234B">
      <w:pPr>
        <w:pStyle w:val="BodyText"/>
        <w:jc w:val="center"/>
        <w:rPr>
          <w:rFonts w:ascii="Times New Roman" w:hAnsi="Times New Roman" w:cs="Times New Roman"/>
        </w:rPr>
      </w:pPr>
      <w:r w:rsidRPr="00866D08">
        <w:rPr>
          <w:rFonts w:ascii="Times New Roman" w:hAnsi="Times New Roman" w:cs="Times New Roman"/>
        </w:rPr>
        <w:t>Закона</w:t>
      </w:r>
    </w:p>
    <w:p w:rsidR="00D25923" w:rsidRPr="00866D08" w:rsidRDefault="0036234B">
      <w:pPr>
        <w:pStyle w:val="BodyText"/>
        <w:jc w:val="center"/>
        <w:rPr>
          <w:rFonts w:ascii="Times New Roman" w:hAnsi="Times New Roman" w:cs="Times New Roman"/>
        </w:rPr>
      </w:pPr>
      <w:proofErr w:type="gramStart"/>
      <w:r w:rsidRPr="00866D08">
        <w:rPr>
          <w:rFonts w:ascii="Times New Roman" w:hAnsi="Times New Roman" w:cs="Times New Roman"/>
        </w:rPr>
        <w:t>Члан 22.</w:t>
      </w:r>
      <w:proofErr w:type="gramEnd"/>
    </w:p>
    <w:p w:rsidR="00D25923" w:rsidRPr="00866D08" w:rsidRDefault="0036234B">
      <w:pPr>
        <w:pStyle w:val="BodyText"/>
        <w:spacing w:line="254" w:lineRule="auto"/>
        <w:jc w:val="both"/>
        <w:rPr>
          <w:rFonts w:ascii="Times New Roman" w:hAnsi="Times New Roman" w:cs="Times New Roman"/>
        </w:rPr>
      </w:pPr>
      <w:proofErr w:type="gramStart"/>
      <w:r w:rsidRPr="00866D08">
        <w:rPr>
          <w:rFonts w:ascii="Times New Roman" w:hAnsi="Times New Roman" w:cs="Times New Roman"/>
        </w:rPr>
        <w:t>Поступак набавке чија је процењена вредност мања од износа прагова прописаних чланом 27.</w:t>
      </w:r>
      <w:proofErr w:type="gramEnd"/>
      <w:r w:rsidRPr="00866D08">
        <w:rPr>
          <w:rFonts w:ascii="Times New Roman" w:hAnsi="Times New Roman" w:cs="Times New Roman"/>
        </w:rPr>
        <w:t xml:space="preserve"> </w:t>
      </w:r>
      <w:proofErr w:type="gramStart"/>
      <w:r w:rsidRPr="00866D08">
        <w:rPr>
          <w:rFonts w:ascii="Times New Roman" w:hAnsi="Times New Roman" w:cs="Times New Roman"/>
        </w:rPr>
        <w:t>Закона спроводи лице надлежно за спровођење поступака набавки.</w:t>
      </w:r>
      <w:proofErr w:type="gramEnd"/>
    </w:p>
    <w:p w:rsidR="00D25923" w:rsidRPr="00866D08" w:rsidRDefault="0036234B">
      <w:pPr>
        <w:pStyle w:val="BodyText"/>
        <w:jc w:val="both"/>
        <w:rPr>
          <w:rFonts w:ascii="Times New Roman" w:hAnsi="Times New Roman" w:cs="Times New Roman"/>
        </w:rPr>
      </w:pPr>
      <w:proofErr w:type="gramStart"/>
      <w:r w:rsidRPr="00866D08">
        <w:rPr>
          <w:rFonts w:ascii="Times New Roman" w:hAnsi="Times New Roman" w:cs="Times New Roman"/>
        </w:rPr>
        <w:t>Одговорно лице наручиоца може одлучити да за потребе спровођења конкретног поступка набавке образује комисију.</w:t>
      </w:r>
      <w:proofErr w:type="gramEnd"/>
    </w:p>
    <w:p w:rsidR="00D25923" w:rsidRPr="00866D08" w:rsidRDefault="0036234B">
      <w:pPr>
        <w:pStyle w:val="BodyText"/>
        <w:spacing w:line="262" w:lineRule="auto"/>
        <w:jc w:val="both"/>
        <w:rPr>
          <w:rFonts w:ascii="Times New Roman" w:hAnsi="Times New Roman" w:cs="Times New Roman"/>
        </w:rPr>
      </w:pPr>
      <w:proofErr w:type="gramStart"/>
      <w:r w:rsidRPr="00866D08">
        <w:rPr>
          <w:rFonts w:ascii="Times New Roman" w:hAnsi="Times New Roman" w:cs="Times New Roman"/>
        </w:rPr>
        <w:t>Лице надлежно за спровођење поступака набавки, односно комисија, уколико је образована за потребе спровођења одређеног поступка набавке, сачињава позив за подношење понуда који потписује одговорно лице наручиоца.</w:t>
      </w:r>
      <w:proofErr w:type="gramEnd"/>
    </w:p>
    <w:p w:rsidR="00D25923" w:rsidRPr="00866D08" w:rsidRDefault="0036234B">
      <w:pPr>
        <w:pStyle w:val="BodyText"/>
        <w:spacing w:line="262" w:lineRule="auto"/>
        <w:jc w:val="both"/>
        <w:rPr>
          <w:rFonts w:ascii="Times New Roman" w:hAnsi="Times New Roman" w:cs="Times New Roman"/>
        </w:rPr>
      </w:pPr>
      <w:proofErr w:type="gramStart"/>
      <w:r w:rsidRPr="00866D08">
        <w:rPr>
          <w:rFonts w:ascii="Times New Roman" w:hAnsi="Times New Roman" w:cs="Times New Roman"/>
        </w:rPr>
        <w:t>Уколико организациона јединица која је корисник предмета набавке, односно која је у поступку планирања исказала потребу за набавком, утврди да је за спровођење одређеног поступка набавке потребна конкурсна документација, лице надлежно за спровођење поступака набавки, односно комисија, припрема конкурсну документацију.</w:t>
      </w:r>
      <w:proofErr w:type="gramEnd"/>
    </w:p>
    <w:p w:rsidR="00D25923" w:rsidRPr="00866D08" w:rsidRDefault="0036234B">
      <w:pPr>
        <w:pStyle w:val="BodyText"/>
        <w:jc w:val="both"/>
        <w:rPr>
          <w:rFonts w:ascii="Times New Roman" w:hAnsi="Times New Roman" w:cs="Times New Roman"/>
        </w:rPr>
      </w:pPr>
      <w:r w:rsidRPr="00866D08">
        <w:rPr>
          <w:rFonts w:ascii="Times New Roman" w:hAnsi="Times New Roman" w:cs="Times New Roman"/>
        </w:rPr>
        <w:t>Податке о привредним субјектима који су способни да изврше набавку, са образложењем начина на који се дошло до сазнања о истима, доставља организациона јединица која је корисник предмета набавке, односно која је у поступку планирања исказала потребу за набавком, лицу надлежном за спровођење поступка набавке, односно комисији.</w:t>
      </w:r>
    </w:p>
    <w:p w:rsidR="00D25923" w:rsidRPr="00866D08" w:rsidRDefault="0036234B">
      <w:pPr>
        <w:pStyle w:val="BodyText"/>
        <w:jc w:val="both"/>
        <w:rPr>
          <w:rFonts w:ascii="Times New Roman" w:hAnsi="Times New Roman" w:cs="Times New Roman"/>
        </w:rPr>
      </w:pPr>
      <w:r w:rsidRPr="00866D08">
        <w:rPr>
          <w:rFonts w:ascii="Times New Roman" w:hAnsi="Times New Roman" w:cs="Times New Roman"/>
        </w:rPr>
        <w:t>Позив за подношење понуда са обрасцем понуде, односно са конкурсном документацијом уколико је иста припремљена за одређени поступак набавке, шаље се на адресе најмање три привредна субјекта која су према сазнањима наручиоца способна да изврше набавку, осим у оправданим ситуацијама када предмет набавке на тржишту нуди само један привредни субјект.</w:t>
      </w:r>
    </w:p>
    <w:p w:rsidR="00D25923" w:rsidRPr="00866D08" w:rsidRDefault="0036234B">
      <w:pPr>
        <w:pStyle w:val="BodyText"/>
        <w:jc w:val="both"/>
        <w:rPr>
          <w:rFonts w:ascii="Times New Roman" w:hAnsi="Times New Roman" w:cs="Times New Roman"/>
        </w:rPr>
      </w:pPr>
      <w:proofErr w:type="gramStart"/>
      <w:r w:rsidRPr="00866D08">
        <w:rPr>
          <w:rFonts w:ascii="Times New Roman" w:hAnsi="Times New Roman" w:cs="Times New Roman"/>
        </w:rPr>
        <w:t>Позив за подношење понуда, образац понуде, односно конкурсна документација садрже све податке и захтеве неопходне за припрему понуда, спровођење и извршење набавке.</w:t>
      </w:r>
      <w:proofErr w:type="gramEnd"/>
    </w:p>
    <w:p w:rsidR="00D25923" w:rsidRPr="00866D08" w:rsidRDefault="0036234B">
      <w:pPr>
        <w:pStyle w:val="BodyText"/>
        <w:jc w:val="both"/>
        <w:rPr>
          <w:rFonts w:ascii="Times New Roman" w:hAnsi="Times New Roman" w:cs="Times New Roman"/>
        </w:rPr>
      </w:pPr>
      <w:proofErr w:type="gramStart"/>
      <w:r w:rsidRPr="00866D08">
        <w:rPr>
          <w:rFonts w:ascii="Times New Roman" w:hAnsi="Times New Roman" w:cs="Times New Roman"/>
        </w:rPr>
        <w:t>Наручилац ће позив за подношење понуда, образац понуде, односно конкурсну документацију објавити на својој интернет страници.</w:t>
      </w:r>
      <w:proofErr w:type="gramEnd"/>
    </w:p>
    <w:p w:rsidR="00D25923" w:rsidRPr="00866D08" w:rsidRDefault="0036234B">
      <w:pPr>
        <w:pStyle w:val="BodyText"/>
        <w:spacing w:line="264" w:lineRule="auto"/>
        <w:jc w:val="both"/>
        <w:rPr>
          <w:rFonts w:ascii="Times New Roman" w:hAnsi="Times New Roman" w:cs="Times New Roman"/>
        </w:rPr>
      </w:pPr>
      <w:proofErr w:type="gramStart"/>
      <w:r w:rsidRPr="00866D08">
        <w:rPr>
          <w:rFonts w:ascii="Times New Roman" w:hAnsi="Times New Roman" w:cs="Times New Roman"/>
        </w:rPr>
        <w:t>Понуде се подносе на начин и у року одређеном у позиву за подношење понуда, електронским путем или преко писарнице.</w:t>
      </w:r>
      <w:proofErr w:type="gramEnd"/>
    </w:p>
    <w:p w:rsidR="00D25923" w:rsidRPr="00866D08" w:rsidRDefault="0036234B">
      <w:pPr>
        <w:pStyle w:val="BodyText"/>
        <w:jc w:val="both"/>
        <w:rPr>
          <w:rFonts w:ascii="Times New Roman" w:hAnsi="Times New Roman" w:cs="Times New Roman"/>
        </w:rPr>
      </w:pPr>
      <w:proofErr w:type="gramStart"/>
      <w:r w:rsidRPr="00866D08">
        <w:rPr>
          <w:rFonts w:ascii="Times New Roman" w:hAnsi="Times New Roman" w:cs="Times New Roman"/>
        </w:rPr>
        <w:t>Наручилац може да преговара о цени са понуђачима који су поднели понуде.</w:t>
      </w:r>
      <w:proofErr w:type="gramEnd"/>
    </w:p>
    <w:p w:rsidR="00D25923" w:rsidRPr="00866D08" w:rsidRDefault="0036234B">
      <w:pPr>
        <w:pStyle w:val="BodyText"/>
        <w:spacing w:after="500"/>
        <w:jc w:val="both"/>
        <w:rPr>
          <w:rFonts w:ascii="Times New Roman" w:hAnsi="Times New Roman" w:cs="Times New Roman"/>
        </w:rPr>
      </w:pPr>
      <w:proofErr w:type="gramStart"/>
      <w:r w:rsidRPr="00866D08">
        <w:rPr>
          <w:rFonts w:ascii="Times New Roman" w:hAnsi="Times New Roman" w:cs="Times New Roman"/>
        </w:rPr>
        <w:t>Након спроведеног поступка набавке чија је процењена вредност мања од износа прагова прописаних чланом 27.</w:t>
      </w:r>
      <w:proofErr w:type="gramEnd"/>
      <w:r w:rsidRPr="00866D08">
        <w:rPr>
          <w:rFonts w:ascii="Times New Roman" w:hAnsi="Times New Roman" w:cs="Times New Roman"/>
        </w:rPr>
        <w:t xml:space="preserve"> </w:t>
      </w:r>
      <w:proofErr w:type="gramStart"/>
      <w:r w:rsidRPr="00866D08">
        <w:rPr>
          <w:rFonts w:ascii="Times New Roman" w:hAnsi="Times New Roman" w:cs="Times New Roman"/>
        </w:rPr>
        <w:t>Закона, наручилац може да закључи уговор или оквирни споразум са изабраним понуђачем или издати наруџбеницу.</w:t>
      </w:r>
      <w:proofErr w:type="gramEnd"/>
    </w:p>
    <w:p w:rsidR="00D25923" w:rsidRPr="00866D08" w:rsidRDefault="0036234B">
      <w:pPr>
        <w:pStyle w:val="BodyText"/>
        <w:ind w:firstLine="760"/>
        <w:jc w:val="both"/>
        <w:rPr>
          <w:rFonts w:ascii="Times New Roman" w:hAnsi="Times New Roman" w:cs="Times New Roman"/>
        </w:rPr>
      </w:pPr>
      <w:proofErr w:type="gramStart"/>
      <w:r w:rsidRPr="00866D08">
        <w:rPr>
          <w:rFonts w:ascii="Times New Roman" w:hAnsi="Times New Roman" w:cs="Times New Roman"/>
        </w:rPr>
        <w:t>Набавке које су изузете од примене Закона на основу чл.</w:t>
      </w:r>
      <w:proofErr w:type="gramEnd"/>
      <w:r w:rsidRPr="00866D08">
        <w:rPr>
          <w:rFonts w:ascii="Times New Roman" w:hAnsi="Times New Roman" w:cs="Times New Roman"/>
        </w:rPr>
        <w:t xml:space="preserve"> 11-21. Закона</w:t>
      </w:r>
    </w:p>
    <w:p w:rsidR="00D25923" w:rsidRPr="00866D08" w:rsidRDefault="0036234B">
      <w:pPr>
        <w:pStyle w:val="BodyText"/>
        <w:jc w:val="center"/>
        <w:rPr>
          <w:rFonts w:ascii="Times New Roman" w:hAnsi="Times New Roman" w:cs="Times New Roman"/>
        </w:rPr>
      </w:pPr>
      <w:proofErr w:type="gramStart"/>
      <w:r w:rsidRPr="00866D08">
        <w:rPr>
          <w:rFonts w:ascii="Times New Roman" w:hAnsi="Times New Roman" w:cs="Times New Roman"/>
        </w:rPr>
        <w:t>Члан 23.</w:t>
      </w:r>
      <w:proofErr w:type="gramEnd"/>
    </w:p>
    <w:p w:rsidR="00D25923" w:rsidRPr="00866D08" w:rsidRDefault="0036234B">
      <w:pPr>
        <w:pStyle w:val="BodyText"/>
        <w:jc w:val="both"/>
        <w:rPr>
          <w:rFonts w:ascii="Times New Roman" w:hAnsi="Times New Roman" w:cs="Times New Roman"/>
        </w:rPr>
      </w:pPr>
      <w:proofErr w:type="gramStart"/>
      <w:r w:rsidRPr="00866D08">
        <w:rPr>
          <w:rFonts w:ascii="Times New Roman" w:hAnsi="Times New Roman" w:cs="Times New Roman"/>
        </w:rPr>
        <w:t>Набавке које су изузете од примене Закона на основу члана 11.</w:t>
      </w:r>
      <w:proofErr w:type="gramEnd"/>
      <w:r w:rsidRPr="00866D08">
        <w:rPr>
          <w:rFonts w:ascii="Times New Roman" w:hAnsi="Times New Roman" w:cs="Times New Roman"/>
        </w:rPr>
        <w:t xml:space="preserve"> </w:t>
      </w:r>
      <w:proofErr w:type="gramStart"/>
      <w:r w:rsidRPr="00866D08">
        <w:rPr>
          <w:rFonts w:ascii="Times New Roman" w:hAnsi="Times New Roman" w:cs="Times New Roman"/>
        </w:rPr>
        <w:t>наручилац</w:t>
      </w:r>
      <w:proofErr w:type="gramEnd"/>
      <w:r w:rsidRPr="00866D08">
        <w:rPr>
          <w:rFonts w:ascii="Times New Roman" w:hAnsi="Times New Roman" w:cs="Times New Roman"/>
        </w:rPr>
        <w:t xml:space="preserve"> спроводи у поступцима набавки установљеним међународним уговором, односно од стране међународних организација, у смислу става 1. </w:t>
      </w:r>
      <w:proofErr w:type="gramStart"/>
      <w:r w:rsidRPr="00866D08">
        <w:rPr>
          <w:rFonts w:ascii="Times New Roman" w:hAnsi="Times New Roman" w:cs="Times New Roman"/>
        </w:rPr>
        <w:t>тач</w:t>
      </w:r>
      <w:proofErr w:type="gramEnd"/>
      <w:r w:rsidRPr="00866D08">
        <w:rPr>
          <w:rFonts w:ascii="Times New Roman" w:hAnsi="Times New Roman" w:cs="Times New Roman"/>
        </w:rPr>
        <w:t xml:space="preserve">. 1) </w:t>
      </w:r>
      <w:proofErr w:type="gramStart"/>
      <w:r w:rsidRPr="00866D08">
        <w:rPr>
          <w:rFonts w:ascii="Times New Roman" w:hAnsi="Times New Roman" w:cs="Times New Roman"/>
        </w:rPr>
        <w:t>и</w:t>
      </w:r>
      <w:proofErr w:type="gramEnd"/>
      <w:r w:rsidRPr="00866D08">
        <w:rPr>
          <w:rFonts w:ascii="Times New Roman" w:hAnsi="Times New Roman" w:cs="Times New Roman"/>
        </w:rPr>
        <w:t xml:space="preserve"> 2) наведеног члана, односно у поступцима набавки одређеним од стране </w:t>
      </w:r>
      <w:r w:rsidRPr="00866D08">
        <w:rPr>
          <w:rFonts w:ascii="Times New Roman" w:hAnsi="Times New Roman" w:cs="Times New Roman"/>
        </w:rPr>
        <w:lastRenderedPageBreak/>
        <w:t xml:space="preserve">међународне организације или финансијске институције, у смислу става 2. </w:t>
      </w:r>
      <w:proofErr w:type="gramStart"/>
      <w:r w:rsidRPr="00866D08">
        <w:rPr>
          <w:rFonts w:ascii="Times New Roman" w:hAnsi="Times New Roman" w:cs="Times New Roman"/>
        </w:rPr>
        <w:t>истог</w:t>
      </w:r>
      <w:proofErr w:type="gramEnd"/>
      <w:r w:rsidRPr="00866D08">
        <w:rPr>
          <w:rFonts w:ascii="Times New Roman" w:hAnsi="Times New Roman" w:cs="Times New Roman"/>
        </w:rPr>
        <w:t xml:space="preserve"> члана Закона.</w:t>
      </w:r>
    </w:p>
    <w:p w:rsidR="00D25923" w:rsidRPr="00866D08" w:rsidRDefault="0036234B">
      <w:pPr>
        <w:pStyle w:val="BodyText"/>
        <w:jc w:val="both"/>
        <w:rPr>
          <w:rFonts w:ascii="Times New Roman" w:hAnsi="Times New Roman" w:cs="Times New Roman"/>
        </w:rPr>
      </w:pPr>
      <w:proofErr w:type="gramStart"/>
      <w:r w:rsidRPr="00866D08">
        <w:rPr>
          <w:rFonts w:ascii="Times New Roman" w:hAnsi="Times New Roman" w:cs="Times New Roman"/>
        </w:rPr>
        <w:t>За набавке које су изузете од примене Закона на основу чл.</w:t>
      </w:r>
      <w:proofErr w:type="gramEnd"/>
      <w:r w:rsidRPr="00866D08">
        <w:rPr>
          <w:rFonts w:ascii="Times New Roman" w:hAnsi="Times New Roman" w:cs="Times New Roman"/>
        </w:rPr>
        <w:t xml:space="preserve"> </w:t>
      </w:r>
      <w:proofErr w:type="gramStart"/>
      <w:r w:rsidRPr="00866D08">
        <w:rPr>
          <w:rFonts w:ascii="Times New Roman" w:hAnsi="Times New Roman" w:cs="Times New Roman"/>
        </w:rPr>
        <w:t>12, 14.</w:t>
      </w:r>
      <w:proofErr w:type="gramEnd"/>
      <w:r w:rsidRPr="00866D08">
        <w:rPr>
          <w:rFonts w:ascii="Times New Roman" w:hAnsi="Times New Roman" w:cs="Times New Roman"/>
        </w:rPr>
        <w:t xml:space="preserve"> и 16., а чија је процењена вредност једнака или већа од 5.000.000,00 динара, лице надлежно за спровођење поступака набавки или комисија, уколико је одговорно лице наручиоца образује за потребе спровођење набавке, сачињавају конкурсну документацију која садржи све податке и захтеве неопходне за спровођење и извршење набавке у складу са</w:t>
      </w:r>
      <w:r w:rsidR="009A1CD3" w:rsidRPr="00866D08">
        <w:rPr>
          <w:rFonts w:ascii="Times New Roman" w:hAnsi="Times New Roman" w:cs="Times New Roman"/>
          <w:lang w:val="sr-Cyrl-RS"/>
        </w:rPr>
        <w:t xml:space="preserve"> </w:t>
      </w:r>
      <w:r w:rsidRPr="00866D08">
        <w:rPr>
          <w:rFonts w:ascii="Times New Roman" w:hAnsi="Times New Roman" w:cs="Times New Roman"/>
        </w:rPr>
        <w:t>прописима, а у зависности од предмета набавке.</w:t>
      </w:r>
    </w:p>
    <w:p w:rsidR="00D25923" w:rsidRPr="00866D08" w:rsidRDefault="0036234B">
      <w:pPr>
        <w:pStyle w:val="BodyText"/>
        <w:jc w:val="both"/>
        <w:rPr>
          <w:rFonts w:ascii="Times New Roman" w:hAnsi="Times New Roman" w:cs="Times New Roman"/>
        </w:rPr>
      </w:pPr>
      <w:proofErr w:type="gramStart"/>
      <w:r w:rsidRPr="00866D08">
        <w:rPr>
          <w:rFonts w:ascii="Times New Roman" w:hAnsi="Times New Roman" w:cs="Times New Roman"/>
        </w:rPr>
        <w:t>Позив за подношење понуда и конкурсна документација за набавке из става 2.</w:t>
      </w:r>
      <w:proofErr w:type="gramEnd"/>
      <w:r w:rsidRPr="00866D08">
        <w:rPr>
          <w:rFonts w:ascii="Times New Roman" w:hAnsi="Times New Roman" w:cs="Times New Roman"/>
        </w:rPr>
        <w:t xml:space="preserve"> </w:t>
      </w:r>
      <w:proofErr w:type="gramStart"/>
      <w:r w:rsidRPr="00866D08">
        <w:rPr>
          <w:rFonts w:ascii="Times New Roman" w:hAnsi="Times New Roman" w:cs="Times New Roman"/>
        </w:rPr>
        <w:t>овог</w:t>
      </w:r>
      <w:proofErr w:type="gramEnd"/>
      <w:r w:rsidRPr="00866D08">
        <w:rPr>
          <w:rFonts w:ascii="Times New Roman" w:hAnsi="Times New Roman" w:cs="Times New Roman"/>
        </w:rPr>
        <w:t xml:space="preserve"> члана, објављују се на интернет страници наручиоца, а лице надлежно за спровођење поступака набавки, односно комисија истовремено са објављивањем упућују позиве за и конкурсну документацију на адресе привредних субјеката који су према сазнањима наручиоца способни да изврше набавку.</w:t>
      </w:r>
    </w:p>
    <w:p w:rsidR="00D25923" w:rsidRPr="00866D08" w:rsidRDefault="0036234B">
      <w:pPr>
        <w:pStyle w:val="BodyText"/>
        <w:jc w:val="both"/>
        <w:rPr>
          <w:rFonts w:ascii="Times New Roman" w:hAnsi="Times New Roman" w:cs="Times New Roman"/>
        </w:rPr>
      </w:pPr>
      <w:proofErr w:type="gramStart"/>
      <w:r w:rsidRPr="00866D08">
        <w:rPr>
          <w:rFonts w:ascii="Times New Roman" w:hAnsi="Times New Roman" w:cs="Times New Roman"/>
        </w:rPr>
        <w:t>За набавке чија је процењена вредност испод износа из става 2.</w:t>
      </w:r>
      <w:proofErr w:type="gramEnd"/>
      <w:r w:rsidRPr="00866D08">
        <w:rPr>
          <w:rFonts w:ascii="Times New Roman" w:hAnsi="Times New Roman" w:cs="Times New Roman"/>
        </w:rPr>
        <w:t xml:space="preserve"> </w:t>
      </w:r>
      <w:proofErr w:type="gramStart"/>
      <w:r w:rsidRPr="00866D08">
        <w:rPr>
          <w:rFonts w:ascii="Times New Roman" w:hAnsi="Times New Roman" w:cs="Times New Roman"/>
        </w:rPr>
        <w:t>овог</w:t>
      </w:r>
      <w:proofErr w:type="gramEnd"/>
      <w:r w:rsidRPr="00866D08">
        <w:rPr>
          <w:rFonts w:ascii="Times New Roman" w:hAnsi="Times New Roman" w:cs="Times New Roman"/>
        </w:rPr>
        <w:t xml:space="preserve"> члана, лице надлежно за спровођење поступка или комисија сачињавају позив за подношење понуда који потписује одговорно лице наручиоца и који се са обрасцем понуде који садржи све неопходне податке за спровођење набавке, упућује на адресе привредних субјеката који су према сазнањима наручиоца способни да изврше набавку.</w:t>
      </w:r>
    </w:p>
    <w:p w:rsidR="00D25923" w:rsidRPr="00866D08" w:rsidRDefault="0036234B" w:rsidP="00FA4538">
      <w:pPr>
        <w:pStyle w:val="BodyText"/>
        <w:tabs>
          <w:tab w:val="left" w:pos="3192"/>
        </w:tabs>
        <w:spacing w:after="0"/>
        <w:jc w:val="both"/>
        <w:rPr>
          <w:rFonts w:ascii="Times New Roman" w:hAnsi="Times New Roman" w:cs="Times New Roman"/>
        </w:rPr>
      </w:pPr>
      <w:proofErr w:type="gramStart"/>
      <w:r w:rsidRPr="00866D08">
        <w:rPr>
          <w:rFonts w:ascii="Times New Roman" w:hAnsi="Times New Roman" w:cs="Times New Roman"/>
        </w:rPr>
        <w:t xml:space="preserve">У случају потребе за набавкама које су изузете од примене Закона по основу члана </w:t>
      </w:r>
      <w:r w:rsidR="00FA4538">
        <w:rPr>
          <w:rFonts w:ascii="Times New Roman" w:hAnsi="Times New Roman" w:cs="Times New Roman"/>
        </w:rPr>
        <w:t>12.</w:t>
      </w:r>
      <w:proofErr w:type="gramEnd"/>
      <w:r w:rsidR="00FA4538">
        <w:rPr>
          <w:rFonts w:ascii="Times New Roman" w:hAnsi="Times New Roman" w:cs="Times New Roman"/>
        </w:rPr>
        <w:t xml:space="preserve"> </w:t>
      </w:r>
      <w:proofErr w:type="gramStart"/>
      <w:r w:rsidR="00FA4538">
        <w:rPr>
          <w:rFonts w:ascii="Times New Roman" w:hAnsi="Times New Roman" w:cs="Times New Roman"/>
        </w:rPr>
        <w:t>став</w:t>
      </w:r>
      <w:proofErr w:type="gramEnd"/>
      <w:r w:rsidR="00FA4538">
        <w:rPr>
          <w:rFonts w:ascii="Times New Roman" w:hAnsi="Times New Roman" w:cs="Times New Roman"/>
        </w:rPr>
        <w:t xml:space="preserve"> 1. </w:t>
      </w:r>
      <w:proofErr w:type="gramStart"/>
      <w:r w:rsidR="00FA4538">
        <w:rPr>
          <w:rFonts w:ascii="Times New Roman" w:hAnsi="Times New Roman" w:cs="Times New Roman"/>
        </w:rPr>
        <w:t>тачка</w:t>
      </w:r>
      <w:proofErr w:type="gramEnd"/>
      <w:r w:rsidR="00FA4538">
        <w:rPr>
          <w:rFonts w:ascii="Times New Roman" w:hAnsi="Times New Roman" w:cs="Times New Roman"/>
        </w:rPr>
        <w:t xml:space="preserve"> 11) и чл. 13</w:t>
      </w:r>
      <w:proofErr w:type="gramStart"/>
      <w:r w:rsidR="00FA4538">
        <w:rPr>
          <w:rFonts w:ascii="Times New Roman" w:hAnsi="Times New Roman" w:cs="Times New Roman"/>
        </w:rPr>
        <w:t>,</w:t>
      </w:r>
      <w:r w:rsidRPr="00866D08">
        <w:rPr>
          <w:rFonts w:ascii="Times New Roman" w:hAnsi="Times New Roman" w:cs="Times New Roman"/>
        </w:rPr>
        <w:t>17</w:t>
      </w:r>
      <w:proofErr w:type="gramEnd"/>
      <w:r w:rsidRPr="00866D08">
        <w:rPr>
          <w:rFonts w:ascii="Times New Roman" w:hAnsi="Times New Roman" w:cs="Times New Roman"/>
        </w:rPr>
        <w:t xml:space="preserve">. и 18. </w:t>
      </w:r>
      <w:proofErr w:type="gramStart"/>
      <w:r w:rsidRPr="00866D08">
        <w:rPr>
          <w:rFonts w:ascii="Times New Roman" w:hAnsi="Times New Roman" w:cs="Times New Roman"/>
        </w:rPr>
        <w:t>наручилац</w:t>
      </w:r>
      <w:proofErr w:type="gramEnd"/>
      <w:r w:rsidRPr="00866D08">
        <w:rPr>
          <w:rFonts w:ascii="Times New Roman" w:hAnsi="Times New Roman" w:cs="Times New Roman"/>
        </w:rPr>
        <w:t xml:space="preserve"> не објављује позив и конкурсну</w:t>
      </w:r>
      <w:r w:rsidR="00FA4538">
        <w:rPr>
          <w:rFonts w:ascii="Times New Roman" w:hAnsi="Times New Roman" w:cs="Times New Roman"/>
          <w:lang w:val="sr-Cyrl-RS"/>
        </w:rPr>
        <w:t xml:space="preserve"> </w:t>
      </w:r>
      <w:r w:rsidRPr="00866D08">
        <w:rPr>
          <w:rFonts w:ascii="Times New Roman" w:hAnsi="Times New Roman" w:cs="Times New Roman"/>
        </w:rPr>
        <w:t>документацију на својој интернет страници, без обзира на процењену вредност набавке, већ се обраћа директно носиоцу искључивог права, односно повезаном субјекту ради закључења уговора.</w:t>
      </w:r>
    </w:p>
    <w:p w:rsidR="00D25923" w:rsidRPr="00866D08" w:rsidRDefault="0036234B">
      <w:pPr>
        <w:pStyle w:val="BodyText"/>
        <w:spacing w:line="257" w:lineRule="auto"/>
        <w:jc w:val="both"/>
        <w:rPr>
          <w:rFonts w:ascii="Times New Roman" w:hAnsi="Times New Roman" w:cs="Times New Roman"/>
        </w:rPr>
      </w:pPr>
      <w:proofErr w:type="gramStart"/>
      <w:r w:rsidRPr="00866D08">
        <w:rPr>
          <w:rFonts w:ascii="Times New Roman" w:hAnsi="Times New Roman" w:cs="Times New Roman"/>
        </w:rPr>
        <w:t>За набавке које су изузете од примене Закона на основу чл.</w:t>
      </w:r>
      <w:proofErr w:type="gramEnd"/>
      <w:r w:rsidRPr="00866D08">
        <w:rPr>
          <w:rFonts w:ascii="Times New Roman" w:hAnsi="Times New Roman" w:cs="Times New Roman"/>
        </w:rPr>
        <w:t xml:space="preserve"> </w:t>
      </w:r>
      <w:proofErr w:type="gramStart"/>
      <w:r w:rsidRPr="00866D08">
        <w:rPr>
          <w:rFonts w:ascii="Times New Roman" w:hAnsi="Times New Roman" w:cs="Times New Roman"/>
        </w:rPr>
        <w:t>20-21. Закона позив за подношење понуда наручилац упућује привредним субјектима који су према његовим сазнањима способни да изврше набавку.</w:t>
      </w:r>
      <w:proofErr w:type="gramEnd"/>
    </w:p>
    <w:p w:rsidR="00D25923" w:rsidRPr="00866D08" w:rsidRDefault="0036234B">
      <w:pPr>
        <w:pStyle w:val="BodyText"/>
        <w:jc w:val="both"/>
        <w:rPr>
          <w:rFonts w:ascii="Times New Roman" w:hAnsi="Times New Roman" w:cs="Times New Roman"/>
        </w:rPr>
      </w:pPr>
      <w:proofErr w:type="gramStart"/>
      <w:r w:rsidRPr="00866D08">
        <w:rPr>
          <w:rFonts w:ascii="Times New Roman" w:hAnsi="Times New Roman" w:cs="Times New Roman"/>
        </w:rPr>
        <w:t>Понуде се подносе на начин одређен у позиву за подношење понуда и конкурсној документацији, електронским путем или преко писарнице.</w:t>
      </w:r>
      <w:proofErr w:type="gramEnd"/>
    </w:p>
    <w:p w:rsidR="00D25923" w:rsidRPr="00866D08" w:rsidRDefault="0036234B">
      <w:pPr>
        <w:pStyle w:val="BodyText"/>
        <w:spacing w:after="160"/>
        <w:jc w:val="both"/>
        <w:rPr>
          <w:rFonts w:ascii="Times New Roman" w:hAnsi="Times New Roman" w:cs="Times New Roman"/>
        </w:rPr>
      </w:pPr>
      <w:proofErr w:type="gramStart"/>
      <w:r w:rsidRPr="00866D08">
        <w:rPr>
          <w:rFonts w:ascii="Times New Roman" w:hAnsi="Times New Roman" w:cs="Times New Roman"/>
        </w:rPr>
        <w:t>Наручилац може да преговара о цени са понуђачима који су поднели понуде.</w:t>
      </w:r>
      <w:proofErr w:type="gramEnd"/>
    </w:p>
    <w:p w:rsidR="00D25923" w:rsidRPr="00866D08" w:rsidRDefault="0036234B">
      <w:pPr>
        <w:pStyle w:val="BodyText"/>
        <w:spacing w:after="160" w:line="262" w:lineRule="auto"/>
        <w:jc w:val="both"/>
        <w:rPr>
          <w:rFonts w:ascii="Times New Roman" w:hAnsi="Times New Roman" w:cs="Times New Roman"/>
        </w:rPr>
      </w:pPr>
      <w:proofErr w:type="gramStart"/>
      <w:r w:rsidRPr="00866D08">
        <w:rPr>
          <w:rFonts w:ascii="Times New Roman" w:hAnsi="Times New Roman" w:cs="Times New Roman"/>
        </w:rPr>
        <w:t>Након спроведеног поступка набавке која је изузета од примене Закона на основу чл.</w:t>
      </w:r>
      <w:proofErr w:type="gramEnd"/>
      <w:r w:rsidRPr="00866D08">
        <w:rPr>
          <w:rFonts w:ascii="Times New Roman" w:hAnsi="Times New Roman" w:cs="Times New Roman"/>
        </w:rPr>
        <w:t xml:space="preserve"> 11- 21. </w:t>
      </w:r>
      <w:proofErr w:type="gramStart"/>
      <w:r w:rsidRPr="00866D08">
        <w:rPr>
          <w:rFonts w:ascii="Times New Roman" w:hAnsi="Times New Roman" w:cs="Times New Roman"/>
        </w:rPr>
        <w:t>Закона, наручилац, у зависности од вредности набавке, природе и сврхе предмета набавке, може закључити уговор или оквирни споразум са изабраним понуђачем или издати наруџбеницу.</w:t>
      </w:r>
      <w:proofErr w:type="gramEnd"/>
    </w:p>
    <w:p w:rsidR="00D25923" w:rsidRPr="00866D08" w:rsidRDefault="0036234B">
      <w:pPr>
        <w:pStyle w:val="BodyText"/>
        <w:spacing w:after="500" w:line="257" w:lineRule="auto"/>
        <w:jc w:val="both"/>
        <w:rPr>
          <w:rFonts w:ascii="Times New Roman" w:hAnsi="Times New Roman" w:cs="Times New Roman"/>
        </w:rPr>
      </w:pPr>
      <w:proofErr w:type="gramStart"/>
      <w:r w:rsidRPr="00866D08">
        <w:rPr>
          <w:rFonts w:ascii="Times New Roman" w:hAnsi="Times New Roman" w:cs="Times New Roman"/>
        </w:rPr>
        <w:t>Наручилац може одлучити да, у складу са чланом 109.</w:t>
      </w:r>
      <w:proofErr w:type="gramEnd"/>
      <w:r w:rsidRPr="00866D08">
        <w:rPr>
          <w:rFonts w:ascii="Times New Roman" w:hAnsi="Times New Roman" w:cs="Times New Roman"/>
        </w:rPr>
        <w:t xml:space="preserve"> </w:t>
      </w:r>
      <w:proofErr w:type="gramStart"/>
      <w:r w:rsidRPr="00866D08">
        <w:rPr>
          <w:rFonts w:ascii="Times New Roman" w:hAnsi="Times New Roman" w:cs="Times New Roman"/>
        </w:rPr>
        <w:t>став</w:t>
      </w:r>
      <w:proofErr w:type="gramEnd"/>
      <w:r w:rsidRPr="00866D08">
        <w:rPr>
          <w:rFonts w:ascii="Times New Roman" w:hAnsi="Times New Roman" w:cs="Times New Roman"/>
        </w:rPr>
        <w:t xml:space="preserve"> 5. </w:t>
      </w:r>
      <w:proofErr w:type="gramStart"/>
      <w:r w:rsidRPr="00866D08">
        <w:rPr>
          <w:rFonts w:ascii="Times New Roman" w:hAnsi="Times New Roman" w:cs="Times New Roman"/>
        </w:rPr>
        <w:t>Закона, објави обавештење за добровољну претходну транспаретност, за набавке спроведене на основу одредаба чл.</w:t>
      </w:r>
      <w:proofErr w:type="gramEnd"/>
      <w:r w:rsidRPr="00866D08">
        <w:rPr>
          <w:rFonts w:ascii="Times New Roman" w:hAnsi="Times New Roman" w:cs="Times New Roman"/>
        </w:rPr>
        <w:t xml:space="preserve"> </w:t>
      </w:r>
      <w:proofErr w:type="gramStart"/>
      <w:r w:rsidRPr="00866D08">
        <w:rPr>
          <w:rFonts w:ascii="Times New Roman" w:hAnsi="Times New Roman" w:cs="Times New Roman"/>
        </w:rPr>
        <w:t>11-21. Закона, а може да објави и обавештење о додели уговора.</w:t>
      </w:r>
      <w:proofErr w:type="gramEnd"/>
    </w:p>
    <w:p w:rsidR="00D25923" w:rsidRPr="00866D08" w:rsidRDefault="0036234B">
      <w:pPr>
        <w:pStyle w:val="Heading10"/>
        <w:keepNext/>
        <w:keepLines/>
        <w:rPr>
          <w:rFonts w:ascii="Times New Roman" w:hAnsi="Times New Roman" w:cs="Times New Roman"/>
        </w:rPr>
      </w:pPr>
      <w:bookmarkStart w:id="7" w:name="bookmark12"/>
      <w:r w:rsidRPr="00866D08">
        <w:rPr>
          <w:rFonts w:ascii="Times New Roman" w:hAnsi="Times New Roman" w:cs="Times New Roman"/>
        </w:rPr>
        <w:t>Друштвене и друге посебне услуге</w:t>
      </w:r>
      <w:bookmarkEnd w:id="7"/>
    </w:p>
    <w:p w:rsidR="00D25923" w:rsidRPr="00866D08" w:rsidRDefault="0036234B">
      <w:pPr>
        <w:pStyle w:val="BodyText"/>
        <w:spacing w:after="160"/>
        <w:jc w:val="center"/>
        <w:rPr>
          <w:rFonts w:ascii="Times New Roman" w:hAnsi="Times New Roman" w:cs="Times New Roman"/>
        </w:rPr>
      </w:pPr>
      <w:proofErr w:type="gramStart"/>
      <w:r w:rsidRPr="00866D08">
        <w:rPr>
          <w:rFonts w:ascii="Times New Roman" w:hAnsi="Times New Roman" w:cs="Times New Roman"/>
        </w:rPr>
        <w:t>Члан 24.</w:t>
      </w:r>
      <w:proofErr w:type="gramEnd"/>
    </w:p>
    <w:p w:rsidR="00D25923" w:rsidRPr="00866D08" w:rsidRDefault="0036234B">
      <w:pPr>
        <w:pStyle w:val="BodyText"/>
        <w:spacing w:after="160" w:line="257" w:lineRule="auto"/>
        <w:jc w:val="both"/>
        <w:rPr>
          <w:rFonts w:ascii="Times New Roman" w:hAnsi="Times New Roman" w:cs="Times New Roman"/>
        </w:rPr>
      </w:pPr>
      <w:proofErr w:type="gramStart"/>
      <w:r w:rsidRPr="00866D08">
        <w:rPr>
          <w:rFonts w:ascii="Times New Roman" w:hAnsi="Times New Roman" w:cs="Times New Roman"/>
        </w:rPr>
        <w:t>Наручилац може да додели уговор или оквирни споразум за друштвене и друге посебне услуге које су наведене у Прилогу 7 Закона, у складу са одредбама Закона и овог правилника.</w:t>
      </w:r>
      <w:proofErr w:type="gramEnd"/>
    </w:p>
    <w:p w:rsidR="00D25923" w:rsidRPr="00866D08" w:rsidRDefault="0036234B">
      <w:pPr>
        <w:pStyle w:val="BodyText"/>
        <w:spacing w:after="160"/>
        <w:jc w:val="both"/>
        <w:rPr>
          <w:rFonts w:ascii="Times New Roman" w:hAnsi="Times New Roman" w:cs="Times New Roman"/>
        </w:rPr>
      </w:pPr>
      <w:proofErr w:type="gramStart"/>
      <w:r w:rsidRPr="00866D08">
        <w:rPr>
          <w:rFonts w:ascii="Times New Roman" w:hAnsi="Times New Roman" w:cs="Times New Roman"/>
        </w:rPr>
        <w:t>У случају потребе за набавком услуга из става 1.</w:t>
      </w:r>
      <w:proofErr w:type="gramEnd"/>
      <w:r w:rsidRPr="00866D08">
        <w:rPr>
          <w:rFonts w:ascii="Times New Roman" w:hAnsi="Times New Roman" w:cs="Times New Roman"/>
        </w:rPr>
        <w:t xml:space="preserve"> </w:t>
      </w:r>
      <w:proofErr w:type="gramStart"/>
      <w:r w:rsidRPr="00866D08">
        <w:rPr>
          <w:rFonts w:ascii="Times New Roman" w:hAnsi="Times New Roman" w:cs="Times New Roman"/>
        </w:rPr>
        <w:t>овог</w:t>
      </w:r>
      <w:proofErr w:type="gramEnd"/>
      <w:r w:rsidRPr="00866D08">
        <w:rPr>
          <w:rFonts w:ascii="Times New Roman" w:hAnsi="Times New Roman" w:cs="Times New Roman"/>
        </w:rPr>
        <w:t xml:space="preserve"> члана, наручилац спроводи отворени поступак, рестриктивни поступак, конкурентни поступак са преговарањем или преговарачки поступак без објављивања јавног позива.</w:t>
      </w:r>
    </w:p>
    <w:p w:rsidR="00D25923" w:rsidRPr="00866D08" w:rsidRDefault="0036234B">
      <w:pPr>
        <w:pStyle w:val="BodyText"/>
        <w:spacing w:after="160"/>
        <w:jc w:val="both"/>
        <w:rPr>
          <w:rFonts w:ascii="Times New Roman" w:hAnsi="Times New Roman" w:cs="Times New Roman"/>
        </w:rPr>
      </w:pPr>
      <w:proofErr w:type="gramStart"/>
      <w:r w:rsidRPr="00866D08">
        <w:rPr>
          <w:rFonts w:ascii="Times New Roman" w:hAnsi="Times New Roman" w:cs="Times New Roman"/>
        </w:rPr>
        <w:t xml:space="preserve">Наручилац је дужан да у поступку доделе уговора и оквирног споразума поступа у складу са начелима јавних набавки, нарочито начелом транспарентности поступка јавне набавке, начелом обезбеђивања конкуренције и забране дискриминације, начелом једнакости привредних субјеката </w:t>
      </w:r>
      <w:r w:rsidRPr="00866D08">
        <w:rPr>
          <w:rFonts w:ascii="Times New Roman" w:hAnsi="Times New Roman" w:cs="Times New Roman"/>
        </w:rPr>
        <w:lastRenderedPageBreak/>
        <w:t>и начелом економичности и ефикасности.</w:t>
      </w:r>
      <w:proofErr w:type="gramEnd"/>
    </w:p>
    <w:p w:rsidR="00D25923" w:rsidRPr="00866D08" w:rsidRDefault="0036234B">
      <w:pPr>
        <w:pStyle w:val="BodyText"/>
        <w:spacing w:after="160"/>
        <w:jc w:val="both"/>
        <w:rPr>
          <w:rFonts w:ascii="Times New Roman" w:hAnsi="Times New Roman" w:cs="Times New Roman"/>
        </w:rPr>
      </w:pPr>
      <w:proofErr w:type="gramStart"/>
      <w:r w:rsidRPr="00866D08">
        <w:rPr>
          <w:rFonts w:ascii="Times New Roman" w:hAnsi="Times New Roman" w:cs="Times New Roman"/>
        </w:rPr>
        <w:t>Наручилац одређује примерене рокове за подношење понуда и пријава, посебно узимајући у обзир сложеност предмета набавке и време потребно за израду пријава и понуда.</w:t>
      </w:r>
      <w:proofErr w:type="gramEnd"/>
    </w:p>
    <w:p w:rsidR="00D25923" w:rsidRPr="00866D08" w:rsidRDefault="0036234B">
      <w:pPr>
        <w:pStyle w:val="BodyText"/>
        <w:spacing w:after="160"/>
        <w:jc w:val="both"/>
        <w:rPr>
          <w:rFonts w:ascii="Times New Roman" w:hAnsi="Times New Roman" w:cs="Times New Roman"/>
        </w:rPr>
      </w:pPr>
      <w:r w:rsidRPr="00866D08">
        <w:rPr>
          <w:rFonts w:ascii="Times New Roman" w:hAnsi="Times New Roman" w:cs="Times New Roman"/>
        </w:rPr>
        <w:t>Примерени рокови за подношење понуда и пријава ни у ком случају не могу бити краћи од 10 дана од дана слања јавног позива на објављивање, односно слања позива за подношење понуда, у случају преговарачког поступка без објављивања јавног позива.</w:t>
      </w:r>
    </w:p>
    <w:p w:rsidR="00D25923" w:rsidRPr="00866D08" w:rsidRDefault="0036234B">
      <w:pPr>
        <w:pStyle w:val="BodyText"/>
        <w:spacing w:after="500" w:line="262" w:lineRule="auto"/>
        <w:jc w:val="both"/>
        <w:rPr>
          <w:rFonts w:ascii="Times New Roman" w:hAnsi="Times New Roman" w:cs="Times New Roman"/>
        </w:rPr>
      </w:pPr>
      <w:proofErr w:type="gramStart"/>
      <w:r w:rsidRPr="00866D08">
        <w:rPr>
          <w:rFonts w:ascii="Times New Roman" w:hAnsi="Times New Roman" w:cs="Times New Roman"/>
        </w:rPr>
        <w:t>У случају друштвених и других посебних услуга, чија је процењена вредност мања од 15.000.000 динара, наручилац поступа у складу са одредбама овог правилника које се односе на набавке чија је процењена вредност мања од износа прагова прописаних чланом 27.</w:t>
      </w:r>
      <w:proofErr w:type="gramEnd"/>
      <w:r w:rsidRPr="00866D08">
        <w:rPr>
          <w:rFonts w:ascii="Times New Roman" w:hAnsi="Times New Roman" w:cs="Times New Roman"/>
        </w:rPr>
        <w:t xml:space="preserve"> </w:t>
      </w:r>
      <w:proofErr w:type="gramStart"/>
      <w:r w:rsidRPr="00866D08">
        <w:rPr>
          <w:rFonts w:ascii="Times New Roman" w:hAnsi="Times New Roman" w:cs="Times New Roman"/>
        </w:rPr>
        <w:t>Закона.</w:t>
      </w:r>
      <w:proofErr w:type="gramEnd"/>
    </w:p>
    <w:p w:rsidR="00D25923" w:rsidRPr="00866D08" w:rsidRDefault="0036234B">
      <w:pPr>
        <w:pStyle w:val="Heading10"/>
        <w:keepNext/>
        <w:keepLines/>
        <w:rPr>
          <w:rFonts w:ascii="Times New Roman" w:hAnsi="Times New Roman" w:cs="Times New Roman"/>
        </w:rPr>
      </w:pPr>
      <w:bookmarkStart w:id="8" w:name="bookmark14"/>
      <w:r w:rsidRPr="00866D08">
        <w:rPr>
          <w:rFonts w:ascii="Times New Roman" w:hAnsi="Times New Roman" w:cs="Times New Roman"/>
        </w:rPr>
        <w:t>Средства за реализацију уговора о јавној набавци, оквирног споразума или</w:t>
      </w:r>
      <w:r w:rsidRPr="00866D08">
        <w:rPr>
          <w:rFonts w:ascii="Times New Roman" w:hAnsi="Times New Roman" w:cs="Times New Roman"/>
        </w:rPr>
        <w:br/>
        <w:t>наруџбенице</w:t>
      </w:r>
      <w:bookmarkEnd w:id="8"/>
    </w:p>
    <w:p w:rsidR="00D25923" w:rsidRPr="00866D08" w:rsidRDefault="0036234B">
      <w:pPr>
        <w:pStyle w:val="BodyText"/>
        <w:spacing w:after="160"/>
        <w:jc w:val="center"/>
        <w:rPr>
          <w:rFonts w:ascii="Times New Roman" w:hAnsi="Times New Roman" w:cs="Times New Roman"/>
        </w:rPr>
      </w:pPr>
      <w:proofErr w:type="gramStart"/>
      <w:r w:rsidRPr="00866D08">
        <w:rPr>
          <w:rFonts w:ascii="Times New Roman" w:hAnsi="Times New Roman" w:cs="Times New Roman"/>
        </w:rPr>
        <w:t>Члан 25.</w:t>
      </w:r>
      <w:proofErr w:type="gramEnd"/>
    </w:p>
    <w:p w:rsidR="00D25923" w:rsidRPr="00866D08" w:rsidRDefault="0036234B" w:rsidP="00693FCC">
      <w:pPr>
        <w:pStyle w:val="BodyText"/>
        <w:spacing w:after="160" w:line="262" w:lineRule="auto"/>
        <w:jc w:val="both"/>
        <w:rPr>
          <w:rFonts w:ascii="Times New Roman" w:hAnsi="Times New Roman" w:cs="Times New Roman"/>
        </w:rPr>
      </w:pPr>
      <w:r w:rsidRPr="00866D08">
        <w:rPr>
          <w:rFonts w:ascii="Times New Roman" w:hAnsi="Times New Roman" w:cs="Times New Roman"/>
        </w:rPr>
        <w:t>Након доношења одлуке о додели уговора, оквирног споразума или издавања наруџбенице, а пре закључења уговора, оквирног споразума или издавања наруџбенице,</w:t>
      </w:r>
      <w:r w:rsidR="00693FCC" w:rsidRPr="00866D08">
        <w:rPr>
          <w:rFonts w:ascii="Times New Roman" w:hAnsi="Times New Roman" w:cs="Times New Roman"/>
          <w:lang w:val="sr-Cyrl-RS"/>
        </w:rPr>
        <w:t xml:space="preserve"> </w:t>
      </w:r>
      <w:r w:rsidRPr="00866D08">
        <w:rPr>
          <w:rFonts w:ascii="Times New Roman" w:hAnsi="Times New Roman" w:cs="Times New Roman"/>
        </w:rPr>
        <w:t>руководилац организационе јединице у чијој су надлежности финансијски послови саглашава се да наручилац има обезбеђена средства за реализацију конкретне јавне набавке, односно набавке.</w:t>
      </w:r>
    </w:p>
    <w:p w:rsidR="00FA4538" w:rsidRDefault="00FA4538">
      <w:pPr>
        <w:pStyle w:val="Heading10"/>
        <w:keepNext/>
        <w:keepLines/>
        <w:spacing w:after="500"/>
        <w:rPr>
          <w:rFonts w:ascii="Times New Roman" w:hAnsi="Times New Roman" w:cs="Times New Roman"/>
          <w:lang w:val="sr-Cyrl-RS"/>
        </w:rPr>
      </w:pPr>
      <w:bookmarkStart w:id="9" w:name="bookmark16"/>
    </w:p>
    <w:p w:rsidR="00D25923" w:rsidRPr="00866D08" w:rsidRDefault="0036234B">
      <w:pPr>
        <w:pStyle w:val="Heading10"/>
        <w:keepNext/>
        <w:keepLines/>
        <w:spacing w:after="500"/>
        <w:rPr>
          <w:rFonts w:ascii="Times New Roman" w:hAnsi="Times New Roman" w:cs="Times New Roman"/>
        </w:rPr>
      </w:pPr>
      <w:r w:rsidRPr="00866D08">
        <w:rPr>
          <w:rFonts w:ascii="Times New Roman" w:hAnsi="Times New Roman" w:cs="Times New Roman"/>
        </w:rPr>
        <w:t>Начин праћења извршења уговора о јавној набавци</w:t>
      </w:r>
      <w:bookmarkEnd w:id="9"/>
    </w:p>
    <w:p w:rsidR="00D25923" w:rsidRPr="00866D08" w:rsidRDefault="0036234B">
      <w:pPr>
        <w:pStyle w:val="BodyText"/>
        <w:jc w:val="center"/>
        <w:rPr>
          <w:rFonts w:ascii="Times New Roman" w:hAnsi="Times New Roman" w:cs="Times New Roman"/>
        </w:rPr>
      </w:pPr>
      <w:r w:rsidRPr="00866D08">
        <w:rPr>
          <w:rFonts w:ascii="Times New Roman" w:hAnsi="Times New Roman" w:cs="Times New Roman"/>
        </w:rPr>
        <w:t>Правила комуникације са другом уговорном страном у вези са извршењем уговора</w:t>
      </w:r>
    </w:p>
    <w:p w:rsidR="00D25923" w:rsidRPr="00866D08" w:rsidRDefault="0036234B">
      <w:pPr>
        <w:pStyle w:val="BodyText"/>
        <w:jc w:val="center"/>
        <w:rPr>
          <w:rFonts w:ascii="Times New Roman" w:hAnsi="Times New Roman" w:cs="Times New Roman"/>
        </w:rPr>
      </w:pPr>
      <w:proofErr w:type="gramStart"/>
      <w:r w:rsidRPr="00866D08">
        <w:rPr>
          <w:rFonts w:ascii="Times New Roman" w:hAnsi="Times New Roman" w:cs="Times New Roman"/>
        </w:rPr>
        <w:t>Члан 26.</w:t>
      </w:r>
      <w:proofErr w:type="gramEnd"/>
    </w:p>
    <w:p w:rsidR="00D25923" w:rsidRPr="00866D08" w:rsidRDefault="0036234B">
      <w:pPr>
        <w:pStyle w:val="BodyText"/>
        <w:jc w:val="both"/>
        <w:rPr>
          <w:rFonts w:ascii="Times New Roman" w:hAnsi="Times New Roman" w:cs="Times New Roman"/>
        </w:rPr>
      </w:pPr>
      <w:r w:rsidRPr="00866D08">
        <w:rPr>
          <w:rFonts w:ascii="Times New Roman" w:hAnsi="Times New Roman" w:cs="Times New Roman"/>
        </w:rPr>
        <w:t>Комуникација са другом уговорном страном (у даљем тексту: изабрани понуђач), у вези са извршењем уговора о јавној набавци одвија се писаним путем, односно путем поште, електронске поште или факсом.</w:t>
      </w:r>
    </w:p>
    <w:p w:rsidR="00D25923" w:rsidRPr="00866D08" w:rsidRDefault="0036234B">
      <w:pPr>
        <w:pStyle w:val="BodyText"/>
        <w:jc w:val="both"/>
        <w:rPr>
          <w:rFonts w:ascii="Times New Roman" w:hAnsi="Times New Roman" w:cs="Times New Roman"/>
        </w:rPr>
      </w:pPr>
      <w:proofErr w:type="gramStart"/>
      <w:r w:rsidRPr="00866D08">
        <w:rPr>
          <w:rFonts w:ascii="Times New Roman" w:hAnsi="Times New Roman" w:cs="Times New Roman"/>
        </w:rPr>
        <w:t>Комуникацију са изабраним понуђачем у вези са извршењем уговора о јавној набавци могу вршити чланови комисије за квалитативни и квантитативни пријем или лице које је овлашћено од стране одговорног лица наручиоца.</w:t>
      </w:r>
      <w:proofErr w:type="gramEnd"/>
    </w:p>
    <w:p w:rsidR="00D25923" w:rsidRPr="00866D08" w:rsidRDefault="0036234B">
      <w:pPr>
        <w:pStyle w:val="BodyText"/>
        <w:jc w:val="both"/>
        <w:rPr>
          <w:rFonts w:ascii="Times New Roman" w:hAnsi="Times New Roman" w:cs="Times New Roman"/>
        </w:rPr>
      </w:pPr>
      <w:proofErr w:type="gramStart"/>
      <w:r w:rsidRPr="00866D08">
        <w:rPr>
          <w:rFonts w:ascii="Times New Roman" w:hAnsi="Times New Roman" w:cs="Times New Roman"/>
        </w:rPr>
        <w:t>Наручилац одмах по закључењу уговора о јавној набавци обавештава изабраног понуђача о контакт подацима лица из претходног става овог члана.</w:t>
      </w:r>
      <w:proofErr w:type="gramEnd"/>
    </w:p>
    <w:p w:rsidR="00D25923" w:rsidRDefault="0036234B">
      <w:pPr>
        <w:pStyle w:val="BodyText"/>
        <w:spacing w:after="500"/>
        <w:jc w:val="both"/>
        <w:rPr>
          <w:rFonts w:ascii="Times New Roman" w:hAnsi="Times New Roman" w:cs="Times New Roman"/>
          <w:lang w:val="sr-Cyrl-RS"/>
        </w:rPr>
      </w:pPr>
      <w:r w:rsidRPr="00866D08">
        <w:rPr>
          <w:rFonts w:ascii="Times New Roman" w:hAnsi="Times New Roman" w:cs="Times New Roman"/>
        </w:rPr>
        <w:t>У изузетним случајевима, када комуникацију писаним путем није могуће обавити услед техничких немогућности, а разлози хитности налажу да се комуникација у вези са извршењем уговора неодложно обави, комуникација са изабраним понуђачем може се обавити и усмено, о чему се без одлагања сачињава писана белешка коју потписују чланови комисије за квалитативни и квантитативни пријем, односно лице овлашћено од стране одговорног лица наручиоца и овлашћени представник понуђача.</w:t>
      </w:r>
    </w:p>
    <w:p w:rsidR="00FA4538" w:rsidRDefault="00FA4538">
      <w:pPr>
        <w:pStyle w:val="BodyText"/>
        <w:spacing w:after="500"/>
        <w:jc w:val="both"/>
        <w:rPr>
          <w:rFonts w:ascii="Times New Roman" w:hAnsi="Times New Roman" w:cs="Times New Roman"/>
          <w:lang w:val="sr-Cyrl-RS"/>
        </w:rPr>
      </w:pPr>
    </w:p>
    <w:p w:rsidR="00FA4538" w:rsidRPr="00FA4538" w:rsidRDefault="00FA4538">
      <w:pPr>
        <w:pStyle w:val="BodyText"/>
        <w:spacing w:after="500"/>
        <w:jc w:val="both"/>
        <w:rPr>
          <w:rFonts w:ascii="Times New Roman" w:hAnsi="Times New Roman" w:cs="Times New Roman"/>
          <w:lang w:val="sr-Cyrl-RS"/>
        </w:rPr>
      </w:pPr>
    </w:p>
    <w:p w:rsidR="00D25923" w:rsidRPr="00866D08" w:rsidRDefault="0036234B">
      <w:pPr>
        <w:pStyle w:val="BodyText"/>
        <w:spacing w:after="0" w:line="396" w:lineRule="auto"/>
        <w:jc w:val="center"/>
        <w:rPr>
          <w:rFonts w:ascii="Times New Roman" w:hAnsi="Times New Roman" w:cs="Times New Roman"/>
        </w:rPr>
      </w:pPr>
      <w:r w:rsidRPr="00866D08">
        <w:rPr>
          <w:rFonts w:ascii="Times New Roman" w:hAnsi="Times New Roman" w:cs="Times New Roman"/>
        </w:rPr>
        <w:t>Одређивање лица за праћење извршења уговора о јавним</w:t>
      </w:r>
      <w:r w:rsidRPr="00866D08">
        <w:rPr>
          <w:rFonts w:ascii="Times New Roman" w:hAnsi="Times New Roman" w:cs="Times New Roman"/>
        </w:rPr>
        <w:br/>
        <w:t>набавкама</w:t>
      </w:r>
    </w:p>
    <w:p w:rsidR="00D25923" w:rsidRPr="00866D08" w:rsidRDefault="0036234B">
      <w:pPr>
        <w:pStyle w:val="BodyText"/>
        <w:spacing w:after="0" w:line="396" w:lineRule="auto"/>
        <w:jc w:val="center"/>
        <w:rPr>
          <w:rFonts w:ascii="Times New Roman" w:hAnsi="Times New Roman" w:cs="Times New Roman"/>
        </w:rPr>
      </w:pPr>
      <w:proofErr w:type="gramStart"/>
      <w:r w:rsidRPr="00866D08">
        <w:rPr>
          <w:rFonts w:ascii="Times New Roman" w:hAnsi="Times New Roman" w:cs="Times New Roman"/>
        </w:rPr>
        <w:t>Члан 27.</w:t>
      </w:r>
      <w:proofErr w:type="gramEnd"/>
    </w:p>
    <w:p w:rsidR="00D25923" w:rsidRPr="00866D08" w:rsidRDefault="0036234B">
      <w:pPr>
        <w:pStyle w:val="BodyText"/>
        <w:jc w:val="both"/>
        <w:rPr>
          <w:rFonts w:ascii="Times New Roman" w:hAnsi="Times New Roman" w:cs="Times New Roman"/>
        </w:rPr>
      </w:pPr>
      <w:proofErr w:type="gramStart"/>
      <w:r w:rsidRPr="00866D08">
        <w:rPr>
          <w:rFonts w:ascii="Times New Roman" w:hAnsi="Times New Roman" w:cs="Times New Roman"/>
        </w:rPr>
        <w:t>Након закључења уговора о јавној набавци одговорно лице наручиоца доноси решење ообразовању комисије за пријем добара и услуга.</w:t>
      </w:r>
      <w:proofErr w:type="gramEnd"/>
    </w:p>
    <w:p w:rsidR="00D25923" w:rsidRPr="00866D08" w:rsidRDefault="0036234B">
      <w:pPr>
        <w:pStyle w:val="BodyText"/>
        <w:jc w:val="both"/>
        <w:rPr>
          <w:rFonts w:ascii="Times New Roman" w:hAnsi="Times New Roman" w:cs="Times New Roman"/>
        </w:rPr>
      </w:pPr>
      <w:proofErr w:type="gramStart"/>
      <w:r w:rsidRPr="00866D08">
        <w:rPr>
          <w:rFonts w:ascii="Times New Roman" w:hAnsi="Times New Roman" w:cs="Times New Roman"/>
        </w:rPr>
        <w:t>Решењем о образовању комисије за пријем добара и услуга утврђују се задаци комисије.</w:t>
      </w:r>
      <w:proofErr w:type="gramEnd"/>
    </w:p>
    <w:p w:rsidR="00D25923" w:rsidRPr="00866D08" w:rsidRDefault="0036234B">
      <w:pPr>
        <w:pStyle w:val="BodyText"/>
        <w:jc w:val="both"/>
        <w:rPr>
          <w:rFonts w:ascii="Times New Roman" w:hAnsi="Times New Roman" w:cs="Times New Roman"/>
        </w:rPr>
      </w:pPr>
      <w:proofErr w:type="gramStart"/>
      <w:r w:rsidRPr="00866D08">
        <w:rPr>
          <w:rFonts w:ascii="Times New Roman" w:hAnsi="Times New Roman" w:cs="Times New Roman"/>
        </w:rPr>
        <w:t>Приликом образовања комисије за пријем добара и услуга одговорно лице наручиоца је у обавези да води рачуна о томе да стручна оспособљеност чланова комисије буде у логичкој вези са природом и специфичностима предмета уговора.</w:t>
      </w:r>
      <w:proofErr w:type="gramEnd"/>
    </w:p>
    <w:p w:rsidR="00D25923" w:rsidRPr="00866D08" w:rsidRDefault="0036234B">
      <w:pPr>
        <w:pStyle w:val="BodyText"/>
        <w:jc w:val="both"/>
        <w:rPr>
          <w:rFonts w:ascii="Times New Roman" w:hAnsi="Times New Roman" w:cs="Times New Roman"/>
        </w:rPr>
      </w:pPr>
      <w:proofErr w:type="gramStart"/>
      <w:r w:rsidRPr="00866D08">
        <w:rPr>
          <w:rFonts w:ascii="Times New Roman" w:hAnsi="Times New Roman" w:cs="Times New Roman"/>
        </w:rPr>
        <w:t>Комисија из става 1.</w:t>
      </w:r>
      <w:proofErr w:type="gramEnd"/>
      <w:r w:rsidRPr="00866D08">
        <w:rPr>
          <w:rFonts w:ascii="Times New Roman" w:hAnsi="Times New Roman" w:cs="Times New Roman"/>
        </w:rPr>
        <w:t xml:space="preserve"> </w:t>
      </w:r>
      <w:proofErr w:type="gramStart"/>
      <w:r w:rsidRPr="00866D08">
        <w:rPr>
          <w:rFonts w:ascii="Times New Roman" w:hAnsi="Times New Roman" w:cs="Times New Roman"/>
        </w:rPr>
        <w:t>овог</w:t>
      </w:r>
      <w:proofErr w:type="gramEnd"/>
      <w:r w:rsidRPr="00866D08">
        <w:rPr>
          <w:rFonts w:ascii="Times New Roman" w:hAnsi="Times New Roman" w:cs="Times New Roman"/>
        </w:rPr>
        <w:t xml:space="preserve"> члана обавља и остале потребне радње у вези са праћењем извршења уговора о јавној набавци.</w:t>
      </w:r>
    </w:p>
    <w:p w:rsidR="00D25923" w:rsidRPr="00866D08" w:rsidRDefault="0036234B">
      <w:pPr>
        <w:pStyle w:val="BodyText"/>
        <w:spacing w:after="500"/>
        <w:jc w:val="both"/>
        <w:rPr>
          <w:rFonts w:ascii="Times New Roman" w:hAnsi="Times New Roman" w:cs="Times New Roman"/>
        </w:rPr>
      </w:pPr>
      <w:proofErr w:type="gramStart"/>
      <w:r w:rsidRPr="00866D08">
        <w:rPr>
          <w:rFonts w:ascii="Times New Roman" w:hAnsi="Times New Roman" w:cs="Times New Roman"/>
        </w:rPr>
        <w:t>Одговорно лице наручиоца решењем образује комисију за пријем радова, након закључења уговора, односно након прибављања позитивног извештаја комисије за технички преглед радова (уколико се ради о радовима за које прописима који уређују област планирања и изградње предвиђена обавеза техничког прегледа радова), образоване од стране надлежног органа, у складу са прописима који уређују област планирања и изградње.</w:t>
      </w:r>
      <w:proofErr w:type="gramEnd"/>
    </w:p>
    <w:p w:rsidR="00D25923" w:rsidRPr="00866D08" w:rsidRDefault="0036234B">
      <w:pPr>
        <w:pStyle w:val="BodyText"/>
        <w:jc w:val="center"/>
        <w:rPr>
          <w:rFonts w:ascii="Times New Roman" w:hAnsi="Times New Roman" w:cs="Times New Roman"/>
        </w:rPr>
      </w:pPr>
      <w:r w:rsidRPr="00866D08">
        <w:rPr>
          <w:rFonts w:ascii="Times New Roman" w:hAnsi="Times New Roman" w:cs="Times New Roman"/>
        </w:rPr>
        <w:t>Критеријуми, правила и начин провере квантитета и квалитета испоручених добара</w:t>
      </w:r>
      <w:proofErr w:type="gramStart"/>
      <w:r w:rsidRPr="00866D08">
        <w:rPr>
          <w:rFonts w:ascii="Times New Roman" w:hAnsi="Times New Roman" w:cs="Times New Roman"/>
        </w:rPr>
        <w:t>,</w:t>
      </w:r>
      <w:proofErr w:type="gramEnd"/>
      <w:r w:rsidRPr="00866D08">
        <w:rPr>
          <w:rFonts w:ascii="Times New Roman" w:hAnsi="Times New Roman" w:cs="Times New Roman"/>
        </w:rPr>
        <w:br/>
        <w:t>пружених услуга или изведених радова</w:t>
      </w:r>
    </w:p>
    <w:p w:rsidR="00D25923" w:rsidRPr="00866D08" w:rsidRDefault="0036234B">
      <w:pPr>
        <w:pStyle w:val="BodyText"/>
        <w:jc w:val="center"/>
        <w:rPr>
          <w:rFonts w:ascii="Times New Roman" w:hAnsi="Times New Roman" w:cs="Times New Roman"/>
        </w:rPr>
      </w:pPr>
      <w:proofErr w:type="gramStart"/>
      <w:r w:rsidRPr="00866D08">
        <w:rPr>
          <w:rFonts w:ascii="Times New Roman" w:hAnsi="Times New Roman" w:cs="Times New Roman"/>
        </w:rPr>
        <w:t>Члан 28.</w:t>
      </w:r>
      <w:proofErr w:type="gramEnd"/>
    </w:p>
    <w:p w:rsidR="00D25923" w:rsidRPr="00866D08" w:rsidRDefault="0036234B">
      <w:pPr>
        <w:pStyle w:val="BodyText"/>
        <w:jc w:val="both"/>
        <w:rPr>
          <w:rFonts w:ascii="Times New Roman" w:hAnsi="Times New Roman" w:cs="Times New Roman"/>
        </w:rPr>
      </w:pPr>
      <w:r w:rsidRPr="00866D08">
        <w:rPr>
          <w:rFonts w:ascii="Times New Roman" w:hAnsi="Times New Roman" w:cs="Times New Roman"/>
        </w:rPr>
        <w:t>Комисија за пријем добара и услуга, односно радова, проверава:</w:t>
      </w:r>
    </w:p>
    <w:p w:rsidR="00D25923" w:rsidRPr="00866D08" w:rsidRDefault="0036234B">
      <w:pPr>
        <w:pStyle w:val="BodyText"/>
        <w:numPr>
          <w:ilvl w:val="0"/>
          <w:numId w:val="4"/>
        </w:numPr>
        <w:tabs>
          <w:tab w:val="left" w:pos="276"/>
        </w:tabs>
        <w:spacing w:line="252" w:lineRule="auto"/>
        <w:jc w:val="both"/>
        <w:rPr>
          <w:rFonts w:ascii="Times New Roman" w:hAnsi="Times New Roman" w:cs="Times New Roman"/>
        </w:rPr>
      </w:pPr>
      <w:r w:rsidRPr="00866D08">
        <w:rPr>
          <w:rFonts w:ascii="Times New Roman" w:hAnsi="Times New Roman" w:cs="Times New Roman"/>
        </w:rPr>
        <w:t>да ли количина испоручених добара, пружених услуга или изведених радова одговара уговореном;</w:t>
      </w:r>
    </w:p>
    <w:p w:rsidR="00D25923" w:rsidRPr="00866D08" w:rsidRDefault="0036234B">
      <w:pPr>
        <w:pStyle w:val="BodyText"/>
        <w:numPr>
          <w:ilvl w:val="0"/>
          <w:numId w:val="4"/>
        </w:numPr>
        <w:tabs>
          <w:tab w:val="left" w:pos="271"/>
        </w:tabs>
        <w:spacing w:line="252" w:lineRule="auto"/>
        <w:jc w:val="both"/>
        <w:rPr>
          <w:rFonts w:ascii="Times New Roman" w:hAnsi="Times New Roman" w:cs="Times New Roman"/>
        </w:rPr>
      </w:pPr>
      <w:proofErr w:type="gramStart"/>
      <w:r w:rsidRPr="00866D08">
        <w:rPr>
          <w:rFonts w:ascii="Times New Roman" w:hAnsi="Times New Roman" w:cs="Times New Roman"/>
        </w:rPr>
        <w:t>да</w:t>
      </w:r>
      <w:proofErr w:type="gramEnd"/>
      <w:r w:rsidRPr="00866D08">
        <w:rPr>
          <w:rFonts w:ascii="Times New Roman" w:hAnsi="Times New Roman" w:cs="Times New Roman"/>
        </w:rPr>
        <w:t xml:space="preserve"> ли врста и квалитет испоручених добара, пружених услуга или изведених радова одговарају уговореним, односно да ли су у свему у складу са захтеваним техничким спецификацијама и изабраном понудом.</w:t>
      </w:r>
    </w:p>
    <w:p w:rsidR="00D25923" w:rsidRPr="00866D08" w:rsidRDefault="0036234B">
      <w:pPr>
        <w:pStyle w:val="BodyText"/>
        <w:spacing w:after="500"/>
        <w:jc w:val="both"/>
        <w:rPr>
          <w:rFonts w:ascii="Times New Roman" w:hAnsi="Times New Roman" w:cs="Times New Roman"/>
        </w:rPr>
      </w:pPr>
      <w:proofErr w:type="gramStart"/>
      <w:r w:rsidRPr="00866D08">
        <w:rPr>
          <w:rFonts w:ascii="Times New Roman" w:hAnsi="Times New Roman" w:cs="Times New Roman"/>
        </w:rPr>
        <w:t>Проверу квалитета и квантитета уговорених радова, у току извођења и после завршетка радова, врше пружаоци услуге стручног надзора и техничког прегледа.</w:t>
      </w:r>
      <w:proofErr w:type="gramEnd"/>
    </w:p>
    <w:p w:rsidR="00D25923" w:rsidRPr="00866D08" w:rsidRDefault="0036234B">
      <w:pPr>
        <w:pStyle w:val="BodyText"/>
        <w:jc w:val="center"/>
        <w:rPr>
          <w:rFonts w:ascii="Times New Roman" w:hAnsi="Times New Roman" w:cs="Times New Roman"/>
        </w:rPr>
      </w:pPr>
      <w:r w:rsidRPr="00866D08">
        <w:rPr>
          <w:rFonts w:ascii="Times New Roman" w:hAnsi="Times New Roman" w:cs="Times New Roman"/>
        </w:rPr>
        <w:t>Документ о извршеном пријему добара, услуга или радова</w:t>
      </w:r>
    </w:p>
    <w:p w:rsidR="00D25923" w:rsidRPr="00866D08" w:rsidRDefault="0036234B">
      <w:pPr>
        <w:pStyle w:val="BodyText"/>
        <w:jc w:val="center"/>
        <w:rPr>
          <w:rFonts w:ascii="Times New Roman" w:hAnsi="Times New Roman" w:cs="Times New Roman"/>
        </w:rPr>
      </w:pPr>
      <w:proofErr w:type="gramStart"/>
      <w:r w:rsidRPr="00866D08">
        <w:rPr>
          <w:rFonts w:ascii="Times New Roman" w:hAnsi="Times New Roman" w:cs="Times New Roman"/>
        </w:rPr>
        <w:t>Члан 29.</w:t>
      </w:r>
      <w:proofErr w:type="gramEnd"/>
    </w:p>
    <w:p w:rsidR="00D25923" w:rsidRPr="00866D08" w:rsidRDefault="0036234B">
      <w:pPr>
        <w:pStyle w:val="BodyText"/>
        <w:spacing w:line="257" w:lineRule="auto"/>
        <w:jc w:val="both"/>
        <w:rPr>
          <w:rFonts w:ascii="Times New Roman" w:hAnsi="Times New Roman" w:cs="Times New Roman"/>
        </w:rPr>
      </w:pPr>
      <w:r w:rsidRPr="00866D08">
        <w:rPr>
          <w:rFonts w:ascii="Times New Roman" w:hAnsi="Times New Roman" w:cs="Times New Roman"/>
        </w:rPr>
        <w:t>Чланови комисије за пријем добара, услуга или радова сачињавају записник о пријему добара, услуга или радова, чиме се потврђује пријем одређене количине и тражене врсте добара, услуга или радова, пријем неопходне документације (уговор, отпремница, извештај о испитивању, атести и сл.), као и да испоручена добра, услуге или радови у свему одговарају уговореним.</w:t>
      </w:r>
    </w:p>
    <w:p w:rsidR="00D25923" w:rsidRPr="00866D08" w:rsidRDefault="0036234B">
      <w:pPr>
        <w:pStyle w:val="BodyText"/>
        <w:jc w:val="both"/>
        <w:rPr>
          <w:rFonts w:ascii="Times New Roman" w:hAnsi="Times New Roman" w:cs="Times New Roman"/>
        </w:rPr>
      </w:pPr>
      <w:proofErr w:type="gramStart"/>
      <w:r w:rsidRPr="00866D08">
        <w:rPr>
          <w:rFonts w:ascii="Times New Roman" w:hAnsi="Times New Roman" w:cs="Times New Roman"/>
        </w:rPr>
        <w:t>Записник се потписује од стране чланова комисије из става 1.</w:t>
      </w:r>
      <w:proofErr w:type="gramEnd"/>
      <w:r w:rsidRPr="00866D08">
        <w:rPr>
          <w:rFonts w:ascii="Times New Roman" w:hAnsi="Times New Roman" w:cs="Times New Roman"/>
        </w:rPr>
        <w:t xml:space="preserve"> </w:t>
      </w:r>
      <w:proofErr w:type="gramStart"/>
      <w:r w:rsidRPr="00866D08">
        <w:rPr>
          <w:rFonts w:ascii="Times New Roman" w:hAnsi="Times New Roman" w:cs="Times New Roman"/>
        </w:rPr>
        <w:t>овог</w:t>
      </w:r>
      <w:proofErr w:type="gramEnd"/>
      <w:r w:rsidRPr="00866D08">
        <w:rPr>
          <w:rFonts w:ascii="Times New Roman" w:hAnsi="Times New Roman" w:cs="Times New Roman"/>
        </w:rPr>
        <w:t xml:space="preserve"> члана и овлашћеног представника изабраног понуђача и сачињава се у два истоветна примерка, од чега по један </w:t>
      </w:r>
      <w:r w:rsidRPr="00866D08">
        <w:rPr>
          <w:rFonts w:ascii="Times New Roman" w:hAnsi="Times New Roman" w:cs="Times New Roman"/>
        </w:rPr>
        <w:lastRenderedPageBreak/>
        <w:t>примерак задржава свака уговорна страна.</w:t>
      </w:r>
    </w:p>
    <w:p w:rsidR="00D25923" w:rsidRPr="00866D08" w:rsidRDefault="0036234B">
      <w:pPr>
        <w:pStyle w:val="BodyText"/>
        <w:spacing w:after="500"/>
        <w:jc w:val="both"/>
        <w:rPr>
          <w:rFonts w:ascii="Times New Roman" w:hAnsi="Times New Roman" w:cs="Times New Roman"/>
        </w:rPr>
      </w:pPr>
      <w:proofErr w:type="gramStart"/>
      <w:r w:rsidRPr="00866D08">
        <w:rPr>
          <w:rFonts w:ascii="Times New Roman" w:hAnsi="Times New Roman" w:cs="Times New Roman"/>
        </w:rPr>
        <w:t>Записник о пријему добара, услуга или радова је саставни део документације за извршење уговорених финансијских обавеза наручиоца као уговорне стране.</w:t>
      </w:r>
      <w:proofErr w:type="gramEnd"/>
    </w:p>
    <w:p w:rsidR="00D25923" w:rsidRPr="00866D08" w:rsidRDefault="0036234B">
      <w:pPr>
        <w:pStyle w:val="BodyText"/>
        <w:jc w:val="center"/>
        <w:rPr>
          <w:rFonts w:ascii="Times New Roman" w:hAnsi="Times New Roman" w:cs="Times New Roman"/>
        </w:rPr>
      </w:pPr>
      <w:r w:rsidRPr="00866D08">
        <w:rPr>
          <w:rFonts w:ascii="Times New Roman" w:hAnsi="Times New Roman" w:cs="Times New Roman"/>
        </w:rPr>
        <w:t>Правила поступања у случају рекламација у вези са извршењем уговора</w:t>
      </w:r>
    </w:p>
    <w:p w:rsidR="00D25923" w:rsidRPr="00866D08" w:rsidRDefault="0036234B">
      <w:pPr>
        <w:pStyle w:val="BodyText"/>
        <w:jc w:val="center"/>
        <w:rPr>
          <w:rFonts w:ascii="Times New Roman" w:hAnsi="Times New Roman" w:cs="Times New Roman"/>
        </w:rPr>
      </w:pPr>
      <w:proofErr w:type="gramStart"/>
      <w:r w:rsidRPr="00866D08">
        <w:rPr>
          <w:rFonts w:ascii="Times New Roman" w:hAnsi="Times New Roman" w:cs="Times New Roman"/>
        </w:rPr>
        <w:t>Члан 30.</w:t>
      </w:r>
      <w:proofErr w:type="gramEnd"/>
    </w:p>
    <w:p w:rsidR="00D25923" w:rsidRPr="00866D08" w:rsidRDefault="0036234B">
      <w:pPr>
        <w:pStyle w:val="BodyText"/>
        <w:jc w:val="both"/>
        <w:rPr>
          <w:rFonts w:ascii="Times New Roman" w:hAnsi="Times New Roman" w:cs="Times New Roman"/>
        </w:rPr>
      </w:pPr>
      <w:r w:rsidRPr="00866D08">
        <w:rPr>
          <w:rFonts w:ascii="Times New Roman" w:hAnsi="Times New Roman" w:cs="Times New Roman"/>
        </w:rPr>
        <w:t>У случају када се у току пријема добара, услуга или радова утврди да количина или квалитет испоруке не одговара уговореном, комисија за пријем неће извршити пријем и сачинити записник о пријему, већ сачињава и потписује рекламациони записник, у којем се наводи у чему испорука није у складу са уговореним.</w:t>
      </w:r>
    </w:p>
    <w:p w:rsidR="00D25923" w:rsidRPr="00866D08" w:rsidRDefault="0036234B">
      <w:pPr>
        <w:pStyle w:val="BodyText"/>
        <w:jc w:val="both"/>
        <w:rPr>
          <w:rFonts w:ascii="Times New Roman" w:hAnsi="Times New Roman" w:cs="Times New Roman"/>
        </w:rPr>
      </w:pPr>
      <w:proofErr w:type="gramStart"/>
      <w:r w:rsidRPr="00866D08">
        <w:rPr>
          <w:rFonts w:ascii="Times New Roman" w:hAnsi="Times New Roman" w:cs="Times New Roman"/>
        </w:rPr>
        <w:t>Рекламациони записник потписује и овлашћени представник изабраног понуђача, који преузима примерак записника.</w:t>
      </w:r>
      <w:proofErr w:type="gramEnd"/>
    </w:p>
    <w:p w:rsidR="00D25923" w:rsidRPr="00866D08" w:rsidRDefault="0036234B">
      <w:pPr>
        <w:pStyle w:val="BodyText"/>
        <w:spacing w:line="264" w:lineRule="auto"/>
        <w:jc w:val="both"/>
        <w:rPr>
          <w:rFonts w:ascii="Times New Roman" w:hAnsi="Times New Roman" w:cs="Times New Roman"/>
        </w:rPr>
      </w:pPr>
      <w:proofErr w:type="gramStart"/>
      <w:r w:rsidRPr="00866D08">
        <w:rPr>
          <w:rFonts w:ascii="Times New Roman" w:hAnsi="Times New Roman" w:cs="Times New Roman"/>
        </w:rPr>
        <w:t>Поступање по рекламацији уређује се уговором, у складу са законом којим се уређују облигациони односи и другим прописима који уређују ову област.</w:t>
      </w:r>
      <w:proofErr w:type="gramEnd"/>
    </w:p>
    <w:p w:rsidR="00D25923" w:rsidRPr="00866D08" w:rsidRDefault="0036234B">
      <w:pPr>
        <w:pStyle w:val="BodyText"/>
        <w:jc w:val="both"/>
        <w:rPr>
          <w:rFonts w:ascii="Times New Roman" w:hAnsi="Times New Roman" w:cs="Times New Roman"/>
        </w:rPr>
      </w:pPr>
      <w:proofErr w:type="gramStart"/>
      <w:r w:rsidRPr="00866D08">
        <w:rPr>
          <w:rFonts w:ascii="Times New Roman" w:hAnsi="Times New Roman" w:cs="Times New Roman"/>
        </w:rPr>
        <w:t>Комисија за пријем има могућност пријема делимичне испоруке, под условом да овај део испоруке одговара уговореном квалитету и да уговорено плаћање није условљено комплетном испоруком.</w:t>
      </w:r>
      <w:proofErr w:type="gramEnd"/>
    </w:p>
    <w:p w:rsidR="00D25923" w:rsidRPr="00866D08" w:rsidRDefault="0036234B">
      <w:pPr>
        <w:pStyle w:val="BodyText"/>
        <w:spacing w:after="500"/>
        <w:jc w:val="both"/>
        <w:rPr>
          <w:rFonts w:ascii="Times New Roman" w:hAnsi="Times New Roman" w:cs="Times New Roman"/>
        </w:rPr>
      </w:pPr>
      <w:proofErr w:type="gramStart"/>
      <w:r w:rsidRPr="00866D08">
        <w:rPr>
          <w:rFonts w:ascii="Times New Roman" w:hAnsi="Times New Roman" w:cs="Times New Roman"/>
        </w:rPr>
        <w:t>Чланови комисије и овлашћени представник изабраног понуђача, по отклањању примедби датих у току пријема потписују Записник о пријему.</w:t>
      </w:r>
      <w:proofErr w:type="gramEnd"/>
    </w:p>
    <w:p w:rsidR="00D25923" w:rsidRPr="00866D08" w:rsidRDefault="0036234B">
      <w:pPr>
        <w:pStyle w:val="BodyText"/>
        <w:jc w:val="center"/>
        <w:rPr>
          <w:rFonts w:ascii="Times New Roman" w:hAnsi="Times New Roman" w:cs="Times New Roman"/>
        </w:rPr>
      </w:pPr>
      <w:r w:rsidRPr="00866D08">
        <w:rPr>
          <w:rFonts w:ascii="Times New Roman" w:hAnsi="Times New Roman" w:cs="Times New Roman"/>
        </w:rPr>
        <w:t>Правила поступка реализације уговорених средстава финансијског обезбеђења</w:t>
      </w:r>
    </w:p>
    <w:p w:rsidR="00D25923" w:rsidRPr="00866D08" w:rsidRDefault="0036234B">
      <w:pPr>
        <w:pStyle w:val="BodyText"/>
        <w:jc w:val="center"/>
        <w:rPr>
          <w:rFonts w:ascii="Times New Roman" w:hAnsi="Times New Roman" w:cs="Times New Roman"/>
        </w:rPr>
      </w:pPr>
      <w:proofErr w:type="gramStart"/>
      <w:r w:rsidRPr="00866D08">
        <w:rPr>
          <w:rFonts w:ascii="Times New Roman" w:hAnsi="Times New Roman" w:cs="Times New Roman"/>
        </w:rPr>
        <w:t>Члан 31.</w:t>
      </w:r>
      <w:proofErr w:type="gramEnd"/>
    </w:p>
    <w:p w:rsidR="00D25923" w:rsidRPr="00866D08" w:rsidRDefault="0036234B">
      <w:pPr>
        <w:pStyle w:val="BodyText"/>
        <w:spacing w:line="257" w:lineRule="auto"/>
        <w:jc w:val="both"/>
        <w:rPr>
          <w:rFonts w:ascii="Times New Roman" w:hAnsi="Times New Roman" w:cs="Times New Roman"/>
        </w:rPr>
      </w:pPr>
      <w:proofErr w:type="gramStart"/>
      <w:r w:rsidRPr="00866D08">
        <w:rPr>
          <w:rFonts w:ascii="Times New Roman" w:hAnsi="Times New Roman" w:cs="Times New Roman"/>
        </w:rPr>
        <w:t>Организациона јединица у чијој су надлежности послови јавних набавки стара се о поштовању уговорних обавеза изабраног понуђача у погледу средстава финансијског обезбеђења.</w:t>
      </w:r>
      <w:proofErr w:type="gramEnd"/>
    </w:p>
    <w:p w:rsidR="00D25923" w:rsidRPr="00866D08" w:rsidRDefault="0036234B">
      <w:pPr>
        <w:pStyle w:val="BodyText"/>
        <w:jc w:val="both"/>
        <w:rPr>
          <w:rFonts w:ascii="Times New Roman" w:hAnsi="Times New Roman" w:cs="Times New Roman"/>
        </w:rPr>
      </w:pPr>
      <w:proofErr w:type="gramStart"/>
      <w:r w:rsidRPr="00866D08">
        <w:rPr>
          <w:rFonts w:ascii="Times New Roman" w:hAnsi="Times New Roman" w:cs="Times New Roman"/>
        </w:rPr>
        <w:t>Након достављања уговорених средстава финансијског обезбеђења, организациона јединица из става 1.</w:t>
      </w:r>
      <w:proofErr w:type="gramEnd"/>
      <w:r w:rsidRPr="00866D08">
        <w:rPr>
          <w:rFonts w:ascii="Times New Roman" w:hAnsi="Times New Roman" w:cs="Times New Roman"/>
        </w:rPr>
        <w:t xml:space="preserve"> </w:t>
      </w:r>
      <w:proofErr w:type="gramStart"/>
      <w:r w:rsidRPr="00866D08">
        <w:rPr>
          <w:rFonts w:ascii="Times New Roman" w:hAnsi="Times New Roman" w:cs="Times New Roman"/>
        </w:rPr>
        <w:t>овог</w:t>
      </w:r>
      <w:proofErr w:type="gramEnd"/>
      <w:r w:rsidRPr="00866D08">
        <w:rPr>
          <w:rFonts w:ascii="Times New Roman" w:hAnsi="Times New Roman" w:cs="Times New Roman"/>
        </w:rPr>
        <w:t xml:space="preserve"> члана проверава исправност истих.</w:t>
      </w:r>
    </w:p>
    <w:p w:rsidR="00D25923" w:rsidRPr="00866D08" w:rsidRDefault="0036234B">
      <w:pPr>
        <w:pStyle w:val="BodyText"/>
        <w:jc w:val="both"/>
        <w:rPr>
          <w:rFonts w:ascii="Times New Roman" w:hAnsi="Times New Roman" w:cs="Times New Roman"/>
        </w:rPr>
      </w:pPr>
      <w:proofErr w:type="gramStart"/>
      <w:r w:rsidRPr="00866D08">
        <w:rPr>
          <w:rFonts w:ascii="Times New Roman" w:hAnsi="Times New Roman" w:cs="Times New Roman"/>
        </w:rPr>
        <w:t>Средства финансијског обезбеђења предају се ради чувања организационој јединици у чијој је надлежности обављање финансијских послова.</w:t>
      </w:r>
      <w:proofErr w:type="gramEnd"/>
    </w:p>
    <w:p w:rsidR="00D25923" w:rsidRPr="00866D08" w:rsidRDefault="0036234B">
      <w:pPr>
        <w:pStyle w:val="BodyText"/>
        <w:jc w:val="both"/>
        <w:rPr>
          <w:rFonts w:ascii="Times New Roman" w:hAnsi="Times New Roman" w:cs="Times New Roman"/>
        </w:rPr>
      </w:pPr>
      <w:proofErr w:type="gramStart"/>
      <w:r w:rsidRPr="00866D08">
        <w:rPr>
          <w:rFonts w:ascii="Times New Roman" w:hAnsi="Times New Roman" w:cs="Times New Roman"/>
        </w:rPr>
        <w:t>Организациона јединица из става 1.</w:t>
      </w:r>
      <w:proofErr w:type="gramEnd"/>
      <w:r w:rsidRPr="00866D08">
        <w:rPr>
          <w:rFonts w:ascii="Times New Roman" w:hAnsi="Times New Roman" w:cs="Times New Roman"/>
        </w:rPr>
        <w:t xml:space="preserve"> </w:t>
      </w:r>
      <w:proofErr w:type="gramStart"/>
      <w:r w:rsidRPr="00866D08">
        <w:rPr>
          <w:rFonts w:ascii="Times New Roman" w:hAnsi="Times New Roman" w:cs="Times New Roman"/>
        </w:rPr>
        <w:t>овог</w:t>
      </w:r>
      <w:proofErr w:type="gramEnd"/>
      <w:r w:rsidRPr="00866D08">
        <w:rPr>
          <w:rFonts w:ascii="Times New Roman" w:hAnsi="Times New Roman" w:cs="Times New Roman"/>
        </w:rPr>
        <w:t xml:space="preserve"> члана прати наступање околности које захтевају продужење рока важења достављених средстава финансијског обезбеђења и стара се о предузимању активности у циљу враћања средстава финансијског обезбеђења</w:t>
      </w:r>
      <w:r w:rsidR="00866D08" w:rsidRPr="00866D08">
        <w:rPr>
          <w:rFonts w:ascii="Times New Roman" w:hAnsi="Times New Roman" w:cs="Times New Roman"/>
          <w:lang w:val="sr-Cyrl-RS"/>
        </w:rPr>
        <w:t xml:space="preserve"> </w:t>
      </w:r>
      <w:r w:rsidRPr="00866D08">
        <w:rPr>
          <w:rFonts w:ascii="Times New Roman" w:hAnsi="Times New Roman" w:cs="Times New Roman"/>
        </w:rPr>
        <w:t>изабраном понуђачу.</w:t>
      </w:r>
    </w:p>
    <w:p w:rsidR="00D25923" w:rsidRPr="00866D08" w:rsidRDefault="0036234B">
      <w:pPr>
        <w:pStyle w:val="BodyText"/>
        <w:spacing w:line="262" w:lineRule="auto"/>
        <w:jc w:val="both"/>
        <w:rPr>
          <w:rFonts w:ascii="Times New Roman" w:hAnsi="Times New Roman" w:cs="Times New Roman"/>
        </w:rPr>
      </w:pPr>
      <w:proofErr w:type="gramStart"/>
      <w:r w:rsidRPr="00866D08">
        <w:rPr>
          <w:rFonts w:ascii="Times New Roman" w:hAnsi="Times New Roman" w:cs="Times New Roman"/>
        </w:rPr>
        <w:t>У случају када се утврде разлози за реализацију уговореног средства финансијског обезбеђења, организациона јединица из става 1.</w:t>
      </w:r>
      <w:proofErr w:type="gramEnd"/>
      <w:r w:rsidRPr="00866D08">
        <w:rPr>
          <w:rFonts w:ascii="Times New Roman" w:hAnsi="Times New Roman" w:cs="Times New Roman"/>
        </w:rPr>
        <w:t xml:space="preserve"> </w:t>
      </w:r>
      <w:proofErr w:type="gramStart"/>
      <w:r w:rsidRPr="00866D08">
        <w:rPr>
          <w:rFonts w:ascii="Times New Roman" w:hAnsi="Times New Roman" w:cs="Times New Roman"/>
        </w:rPr>
        <w:t>овог</w:t>
      </w:r>
      <w:proofErr w:type="gramEnd"/>
      <w:r w:rsidRPr="00866D08">
        <w:rPr>
          <w:rFonts w:ascii="Times New Roman" w:hAnsi="Times New Roman" w:cs="Times New Roman"/>
        </w:rPr>
        <w:t xml:space="preserve"> члана проверава испуњеност услова за реализацију уговореног средства финансијског обезбеђења.</w:t>
      </w:r>
    </w:p>
    <w:p w:rsidR="00D25923" w:rsidRPr="00866D08" w:rsidRDefault="0036234B">
      <w:pPr>
        <w:pStyle w:val="BodyText"/>
        <w:jc w:val="both"/>
        <w:rPr>
          <w:rFonts w:ascii="Times New Roman" w:hAnsi="Times New Roman" w:cs="Times New Roman"/>
        </w:rPr>
      </w:pPr>
      <w:proofErr w:type="gramStart"/>
      <w:r w:rsidRPr="00866D08">
        <w:rPr>
          <w:rFonts w:ascii="Times New Roman" w:hAnsi="Times New Roman" w:cs="Times New Roman"/>
        </w:rPr>
        <w:t>Уколико су испуњени услови за реализацију уговореног средства финансијског обезбеђења, предметно средство се подноси банци на наплату.</w:t>
      </w:r>
      <w:proofErr w:type="gramEnd"/>
    </w:p>
    <w:p w:rsidR="00D25923" w:rsidRPr="00866D08" w:rsidRDefault="0036234B">
      <w:pPr>
        <w:pStyle w:val="BodyText"/>
        <w:spacing w:after="500" w:line="257" w:lineRule="auto"/>
        <w:jc w:val="both"/>
        <w:rPr>
          <w:rFonts w:ascii="Times New Roman" w:hAnsi="Times New Roman" w:cs="Times New Roman"/>
        </w:rPr>
      </w:pPr>
      <w:proofErr w:type="gramStart"/>
      <w:r w:rsidRPr="00866D08">
        <w:rPr>
          <w:rFonts w:ascii="Times New Roman" w:hAnsi="Times New Roman" w:cs="Times New Roman"/>
        </w:rPr>
        <w:t>Организациона јединица у чијој је надлежности обављање финансијских послова води евиденцију реализованих уговорених средстава финансијског обезбеђења, о чему сачињава годишњи извештај.</w:t>
      </w:r>
      <w:proofErr w:type="gramEnd"/>
    </w:p>
    <w:p w:rsidR="00D25923" w:rsidRPr="00866D08" w:rsidRDefault="0036234B">
      <w:pPr>
        <w:pStyle w:val="BodyText"/>
        <w:jc w:val="center"/>
        <w:rPr>
          <w:rFonts w:ascii="Times New Roman" w:hAnsi="Times New Roman" w:cs="Times New Roman"/>
        </w:rPr>
      </w:pPr>
      <w:r w:rsidRPr="00866D08">
        <w:rPr>
          <w:rFonts w:ascii="Times New Roman" w:hAnsi="Times New Roman" w:cs="Times New Roman"/>
        </w:rPr>
        <w:lastRenderedPageBreak/>
        <w:t>Извештај о извршењу уговора, односно оквирног споразума</w:t>
      </w:r>
    </w:p>
    <w:p w:rsidR="00D25923" w:rsidRPr="00866D08" w:rsidRDefault="0036234B">
      <w:pPr>
        <w:pStyle w:val="BodyText"/>
        <w:jc w:val="center"/>
        <w:rPr>
          <w:rFonts w:ascii="Times New Roman" w:hAnsi="Times New Roman" w:cs="Times New Roman"/>
        </w:rPr>
      </w:pPr>
      <w:proofErr w:type="gramStart"/>
      <w:r w:rsidRPr="00866D08">
        <w:rPr>
          <w:rFonts w:ascii="Times New Roman" w:hAnsi="Times New Roman" w:cs="Times New Roman"/>
        </w:rPr>
        <w:t>Члан 32.</w:t>
      </w:r>
      <w:proofErr w:type="gramEnd"/>
    </w:p>
    <w:p w:rsidR="00D25923" w:rsidRPr="00866D08" w:rsidRDefault="0036234B">
      <w:pPr>
        <w:pStyle w:val="BodyText"/>
        <w:jc w:val="both"/>
        <w:rPr>
          <w:rFonts w:ascii="Times New Roman" w:hAnsi="Times New Roman" w:cs="Times New Roman"/>
        </w:rPr>
      </w:pPr>
      <w:proofErr w:type="gramStart"/>
      <w:r w:rsidRPr="00866D08">
        <w:rPr>
          <w:rFonts w:ascii="Times New Roman" w:hAnsi="Times New Roman" w:cs="Times New Roman"/>
        </w:rPr>
        <w:t>На основу записника о квалитативном и квантитативном пријему, сачињених од стране комисије из члана 28.</w:t>
      </w:r>
      <w:proofErr w:type="gramEnd"/>
      <w:r w:rsidRPr="00866D08">
        <w:rPr>
          <w:rFonts w:ascii="Times New Roman" w:hAnsi="Times New Roman" w:cs="Times New Roman"/>
        </w:rPr>
        <w:t xml:space="preserve"> овог правилника, организациона јединица у чијој су надлежности послови јавних набавки сачињава извештај о извршењу уговора, односно оквирног споразума, који садржи опис тока извршења уговора, проценат извршења уговора, уочене проблеме током извршења уговора и евентуалне предлоге мера за побољшање поступка планирања, припрему поступка јавне набавке и извршења уговора.</w:t>
      </w:r>
    </w:p>
    <w:p w:rsidR="00D25923" w:rsidRPr="00866D08" w:rsidRDefault="0036234B">
      <w:pPr>
        <w:pStyle w:val="BodyText"/>
        <w:spacing w:after="160" w:line="262" w:lineRule="auto"/>
        <w:jc w:val="both"/>
        <w:rPr>
          <w:rFonts w:ascii="Times New Roman" w:hAnsi="Times New Roman" w:cs="Times New Roman"/>
        </w:rPr>
      </w:pPr>
      <w:proofErr w:type="gramStart"/>
      <w:r w:rsidRPr="00866D08">
        <w:rPr>
          <w:rFonts w:ascii="Times New Roman" w:hAnsi="Times New Roman" w:cs="Times New Roman"/>
        </w:rPr>
        <w:t>Извештај из става 1.</w:t>
      </w:r>
      <w:proofErr w:type="gramEnd"/>
      <w:r w:rsidRPr="00866D08">
        <w:rPr>
          <w:rFonts w:ascii="Times New Roman" w:hAnsi="Times New Roman" w:cs="Times New Roman"/>
        </w:rPr>
        <w:t xml:space="preserve"> </w:t>
      </w:r>
      <w:proofErr w:type="gramStart"/>
      <w:r w:rsidRPr="00866D08">
        <w:rPr>
          <w:rFonts w:ascii="Times New Roman" w:hAnsi="Times New Roman" w:cs="Times New Roman"/>
        </w:rPr>
        <w:t>овог</w:t>
      </w:r>
      <w:proofErr w:type="gramEnd"/>
      <w:r w:rsidRPr="00866D08">
        <w:rPr>
          <w:rFonts w:ascii="Times New Roman" w:hAnsi="Times New Roman" w:cs="Times New Roman"/>
        </w:rPr>
        <w:t xml:space="preserve"> члана доставља се организационој јединици која је корисник предмета набавке, односно која је у поступку планирања исказала потребу за набавком и одговорном лицу наручиоца.</w:t>
      </w:r>
    </w:p>
    <w:p w:rsidR="00D25923" w:rsidRPr="00866D08" w:rsidRDefault="0036234B">
      <w:pPr>
        <w:pStyle w:val="BodyText"/>
        <w:spacing w:after="500" w:line="262" w:lineRule="auto"/>
        <w:jc w:val="both"/>
        <w:rPr>
          <w:rFonts w:ascii="Times New Roman" w:hAnsi="Times New Roman" w:cs="Times New Roman"/>
        </w:rPr>
      </w:pPr>
      <w:proofErr w:type="gramStart"/>
      <w:r w:rsidRPr="00866D08">
        <w:rPr>
          <w:rFonts w:ascii="Times New Roman" w:hAnsi="Times New Roman" w:cs="Times New Roman"/>
        </w:rPr>
        <w:t>Одредбе чл.</w:t>
      </w:r>
      <w:proofErr w:type="gramEnd"/>
      <w:r w:rsidRPr="00866D08">
        <w:rPr>
          <w:rFonts w:ascii="Times New Roman" w:hAnsi="Times New Roman" w:cs="Times New Roman"/>
        </w:rPr>
        <w:t xml:space="preserve"> 27. - 32. </w:t>
      </w:r>
      <w:proofErr w:type="gramStart"/>
      <w:r w:rsidRPr="00866D08">
        <w:rPr>
          <w:rFonts w:ascii="Times New Roman" w:hAnsi="Times New Roman" w:cs="Times New Roman"/>
        </w:rPr>
        <w:t>овог</w:t>
      </w:r>
      <w:proofErr w:type="gramEnd"/>
      <w:r w:rsidRPr="00866D08">
        <w:rPr>
          <w:rFonts w:ascii="Times New Roman" w:hAnsi="Times New Roman" w:cs="Times New Roman"/>
        </w:rPr>
        <w:t xml:space="preserve"> правилника односе се и на праћење извршења уговора, оквирног споразума или наруџбенице, који су закључени након спроведеног поступка набавке на коју се Закон не примењује.</w:t>
      </w:r>
    </w:p>
    <w:p w:rsidR="00D25923" w:rsidRPr="00866D08" w:rsidRDefault="0036234B">
      <w:pPr>
        <w:pStyle w:val="Heading10"/>
        <w:keepNext/>
        <w:keepLines/>
        <w:rPr>
          <w:rFonts w:ascii="Times New Roman" w:hAnsi="Times New Roman" w:cs="Times New Roman"/>
        </w:rPr>
      </w:pPr>
      <w:bookmarkStart w:id="10" w:name="bookmark18"/>
      <w:r w:rsidRPr="00866D08">
        <w:rPr>
          <w:rFonts w:ascii="Times New Roman" w:hAnsi="Times New Roman" w:cs="Times New Roman"/>
        </w:rPr>
        <w:t>Утврђивање показатеља за процену ефикасности процеса планирања</w:t>
      </w:r>
      <w:proofErr w:type="gramStart"/>
      <w:r w:rsidRPr="00866D08">
        <w:rPr>
          <w:rFonts w:ascii="Times New Roman" w:hAnsi="Times New Roman" w:cs="Times New Roman"/>
        </w:rPr>
        <w:t>,</w:t>
      </w:r>
      <w:proofErr w:type="gramEnd"/>
      <w:r w:rsidRPr="00866D08">
        <w:rPr>
          <w:rFonts w:ascii="Times New Roman" w:hAnsi="Times New Roman" w:cs="Times New Roman"/>
        </w:rPr>
        <w:br/>
        <w:t>спровођења поступака и праћење извршења уговора</w:t>
      </w:r>
      <w:bookmarkEnd w:id="10"/>
    </w:p>
    <w:p w:rsidR="00D25923" w:rsidRPr="00866D08" w:rsidRDefault="0036234B">
      <w:pPr>
        <w:pStyle w:val="BodyText"/>
        <w:spacing w:after="160"/>
        <w:jc w:val="center"/>
        <w:rPr>
          <w:rFonts w:ascii="Times New Roman" w:hAnsi="Times New Roman" w:cs="Times New Roman"/>
        </w:rPr>
      </w:pPr>
      <w:proofErr w:type="gramStart"/>
      <w:r w:rsidRPr="00866D08">
        <w:rPr>
          <w:rFonts w:ascii="Times New Roman" w:hAnsi="Times New Roman" w:cs="Times New Roman"/>
        </w:rPr>
        <w:t>Члан 33.</w:t>
      </w:r>
      <w:proofErr w:type="gramEnd"/>
    </w:p>
    <w:p w:rsidR="00D25923" w:rsidRPr="00866D08" w:rsidRDefault="0036234B">
      <w:pPr>
        <w:pStyle w:val="BodyText"/>
        <w:spacing w:after="160" w:line="262" w:lineRule="auto"/>
        <w:jc w:val="both"/>
        <w:rPr>
          <w:rFonts w:ascii="Times New Roman" w:hAnsi="Times New Roman" w:cs="Times New Roman"/>
        </w:rPr>
      </w:pPr>
      <w:r w:rsidRPr="00866D08">
        <w:rPr>
          <w:rFonts w:ascii="Times New Roman" w:hAnsi="Times New Roman" w:cs="Times New Roman"/>
        </w:rPr>
        <w:t>Показатељи на основу којих се процењује ефикасност поступка планирања, спровођења поступака јавних набавки, поступака набавки на које се Закон не примењује и праћења извршења уговора су:</w:t>
      </w:r>
    </w:p>
    <w:p w:rsidR="00D25923" w:rsidRPr="00866D08" w:rsidRDefault="0036234B">
      <w:pPr>
        <w:pStyle w:val="BodyText"/>
        <w:numPr>
          <w:ilvl w:val="0"/>
          <w:numId w:val="5"/>
        </w:numPr>
        <w:tabs>
          <w:tab w:val="left" w:pos="732"/>
          <w:tab w:val="left" w:pos="740"/>
        </w:tabs>
        <w:spacing w:after="0" w:line="240" w:lineRule="auto"/>
        <w:ind w:firstLine="380"/>
        <w:rPr>
          <w:rFonts w:ascii="Times New Roman" w:hAnsi="Times New Roman" w:cs="Times New Roman"/>
        </w:rPr>
      </w:pPr>
      <w:r w:rsidRPr="00866D08">
        <w:rPr>
          <w:rFonts w:ascii="Times New Roman" w:hAnsi="Times New Roman" w:cs="Times New Roman"/>
        </w:rPr>
        <w:t>број обустављених поступака;</w:t>
      </w:r>
    </w:p>
    <w:p w:rsidR="00D25923" w:rsidRPr="00866D08" w:rsidRDefault="0036234B">
      <w:pPr>
        <w:pStyle w:val="BodyText"/>
        <w:numPr>
          <w:ilvl w:val="0"/>
          <w:numId w:val="5"/>
        </w:numPr>
        <w:tabs>
          <w:tab w:val="left" w:pos="732"/>
          <w:tab w:val="left" w:pos="740"/>
        </w:tabs>
        <w:spacing w:after="0" w:line="240" w:lineRule="auto"/>
        <w:ind w:firstLine="380"/>
        <w:rPr>
          <w:rFonts w:ascii="Times New Roman" w:hAnsi="Times New Roman" w:cs="Times New Roman"/>
        </w:rPr>
      </w:pPr>
      <w:r w:rsidRPr="00866D08">
        <w:rPr>
          <w:rFonts w:ascii="Times New Roman" w:hAnsi="Times New Roman" w:cs="Times New Roman"/>
        </w:rPr>
        <w:t>број планираних поступака који нису реализовани;</w:t>
      </w:r>
    </w:p>
    <w:p w:rsidR="00D25923" w:rsidRPr="00866D08" w:rsidRDefault="0036234B">
      <w:pPr>
        <w:pStyle w:val="BodyText"/>
        <w:numPr>
          <w:ilvl w:val="0"/>
          <w:numId w:val="5"/>
        </w:numPr>
        <w:tabs>
          <w:tab w:val="left" w:pos="732"/>
        </w:tabs>
        <w:spacing w:after="0" w:line="240" w:lineRule="auto"/>
        <w:ind w:firstLine="380"/>
        <w:rPr>
          <w:rFonts w:ascii="Times New Roman" w:hAnsi="Times New Roman" w:cs="Times New Roman"/>
        </w:rPr>
      </w:pPr>
      <w:r w:rsidRPr="00866D08">
        <w:rPr>
          <w:rFonts w:ascii="Times New Roman" w:hAnsi="Times New Roman" w:cs="Times New Roman"/>
        </w:rPr>
        <w:t>број поступака у којима није поднета ниједна понуда;</w:t>
      </w:r>
    </w:p>
    <w:p w:rsidR="00D25923" w:rsidRPr="00866D08" w:rsidRDefault="0036234B">
      <w:pPr>
        <w:pStyle w:val="BodyText"/>
        <w:numPr>
          <w:ilvl w:val="0"/>
          <w:numId w:val="5"/>
        </w:numPr>
        <w:tabs>
          <w:tab w:val="left" w:pos="732"/>
        </w:tabs>
        <w:spacing w:after="0" w:line="240" w:lineRule="auto"/>
        <w:ind w:firstLine="380"/>
        <w:rPr>
          <w:rFonts w:ascii="Times New Roman" w:hAnsi="Times New Roman" w:cs="Times New Roman"/>
        </w:rPr>
      </w:pPr>
      <w:r w:rsidRPr="00866D08">
        <w:rPr>
          <w:rFonts w:ascii="Times New Roman" w:hAnsi="Times New Roman" w:cs="Times New Roman"/>
        </w:rPr>
        <w:t>број поступака у којима је поднета само једна понуда;</w:t>
      </w:r>
    </w:p>
    <w:p w:rsidR="00D25923" w:rsidRPr="00866D08" w:rsidRDefault="0036234B">
      <w:pPr>
        <w:pStyle w:val="BodyText"/>
        <w:numPr>
          <w:ilvl w:val="0"/>
          <w:numId w:val="5"/>
        </w:numPr>
        <w:tabs>
          <w:tab w:val="left" w:pos="732"/>
        </w:tabs>
        <w:spacing w:after="0" w:line="240" w:lineRule="auto"/>
        <w:ind w:firstLine="380"/>
        <w:rPr>
          <w:rFonts w:ascii="Times New Roman" w:hAnsi="Times New Roman" w:cs="Times New Roman"/>
        </w:rPr>
      </w:pPr>
      <w:r w:rsidRPr="00866D08">
        <w:rPr>
          <w:rFonts w:ascii="Times New Roman" w:hAnsi="Times New Roman" w:cs="Times New Roman"/>
        </w:rPr>
        <w:t>број поднетих захтева за заштиту права;</w:t>
      </w:r>
    </w:p>
    <w:p w:rsidR="00D25923" w:rsidRPr="00866D08" w:rsidRDefault="0036234B">
      <w:pPr>
        <w:pStyle w:val="BodyText"/>
        <w:numPr>
          <w:ilvl w:val="0"/>
          <w:numId w:val="5"/>
        </w:numPr>
        <w:tabs>
          <w:tab w:val="left" w:pos="732"/>
        </w:tabs>
        <w:spacing w:after="0" w:line="240" w:lineRule="auto"/>
        <w:ind w:firstLine="380"/>
        <w:rPr>
          <w:rFonts w:ascii="Times New Roman" w:hAnsi="Times New Roman" w:cs="Times New Roman"/>
        </w:rPr>
      </w:pPr>
      <w:r w:rsidRPr="00866D08">
        <w:rPr>
          <w:rFonts w:ascii="Times New Roman" w:hAnsi="Times New Roman" w:cs="Times New Roman"/>
        </w:rPr>
        <w:t>број усвојених захтева за заштиту права;</w:t>
      </w:r>
    </w:p>
    <w:p w:rsidR="00D25923" w:rsidRPr="00866D08" w:rsidRDefault="0036234B">
      <w:pPr>
        <w:pStyle w:val="BodyText"/>
        <w:numPr>
          <w:ilvl w:val="0"/>
          <w:numId w:val="5"/>
        </w:numPr>
        <w:tabs>
          <w:tab w:val="left" w:pos="732"/>
        </w:tabs>
        <w:spacing w:after="0" w:line="240" w:lineRule="auto"/>
        <w:ind w:left="740" w:hanging="360"/>
        <w:rPr>
          <w:rFonts w:ascii="Times New Roman" w:hAnsi="Times New Roman" w:cs="Times New Roman"/>
        </w:rPr>
      </w:pPr>
      <w:r w:rsidRPr="00866D08">
        <w:rPr>
          <w:rFonts w:ascii="Times New Roman" w:hAnsi="Times New Roman" w:cs="Times New Roman"/>
        </w:rPr>
        <w:t>број поступака јавних набавки који су делимично или потпуно поништени од стране Републичке комисије за заштиту права у поступцима јавних набавки;</w:t>
      </w:r>
    </w:p>
    <w:p w:rsidR="00D25923" w:rsidRPr="00866D08" w:rsidRDefault="0036234B">
      <w:pPr>
        <w:pStyle w:val="BodyText"/>
        <w:numPr>
          <w:ilvl w:val="0"/>
          <w:numId w:val="5"/>
        </w:numPr>
        <w:tabs>
          <w:tab w:val="left" w:pos="732"/>
        </w:tabs>
        <w:spacing w:after="0" w:line="240" w:lineRule="auto"/>
        <w:ind w:firstLine="380"/>
        <w:rPr>
          <w:rFonts w:ascii="Times New Roman" w:hAnsi="Times New Roman" w:cs="Times New Roman"/>
        </w:rPr>
      </w:pPr>
      <w:r w:rsidRPr="00866D08">
        <w:rPr>
          <w:rFonts w:ascii="Times New Roman" w:hAnsi="Times New Roman" w:cs="Times New Roman"/>
        </w:rPr>
        <w:t>број раскинутих уговора;</w:t>
      </w:r>
    </w:p>
    <w:p w:rsidR="00D25923" w:rsidRPr="00866D08" w:rsidRDefault="0036234B">
      <w:pPr>
        <w:pStyle w:val="BodyText"/>
        <w:numPr>
          <w:ilvl w:val="0"/>
          <w:numId w:val="5"/>
        </w:numPr>
        <w:tabs>
          <w:tab w:val="left" w:pos="732"/>
        </w:tabs>
        <w:spacing w:after="160" w:line="240" w:lineRule="auto"/>
        <w:ind w:firstLine="380"/>
        <w:rPr>
          <w:rFonts w:ascii="Times New Roman" w:hAnsi="Times New Roman" w:cs="Times New Roman"/>
        </w:rPr>
      </w:pPr>
      <w:proofErr w:type="gramStart"/>
      <w:r w:rsidRPr="00866D08">
        <w:rPr>
          <w:rFonts w:ascii="Times New Roman" w:hAnsi="Times New Roman" w:cs="Times New Roman"/>
        </w:rPr>
        <w:t>број</w:t>
      </w:r>
      <w:proofErr w:type="gramEnd"/>
      <w:r w:rsidRPr="00866D08">
        <w:rPr>
          <w:rFonts w:ascii="Times New Roman" w:hAnsi="Times New Roman" w:cs="Times New Roman"/>
        </w:rPr>
        <w:t xml:space="preserve"> уговора у којима је реализовано уговорено средство обезбеђења и др.</w:t>
      </w:r>
    </w:p>
    <w:p w:rsidR="00D25923" w:rsidRPr="00866D08" w:rsidRDefault="0036234B">
      <w:pPr>
        <w:pStyle w:val="BodyText"/>
        <w:spacing w:after="160" w:line="262" w:lineRule="auto"/>
        <w:jc w:val="both"/>
        <w:rPr>
          <w:rFonts w:ascii="Times New Roman" w:hAnsi="Times New Roman" w:cs="Times New Roman"/>
        </w:rPr>
      </w:pPr>
      <w:proofErr w:type="gramStart"/>
      <w:r w:rsidRPr="00866D08">
        <w:rPr>
          <w:rFonts w:ascii="Times New Roman" w:hAnsi="Times New Roman" w:cs="Times New Roman"/>
        </w:rPr>
        <w:t>На основу утврђених показатеља у поступцима јавних набавки спроведеним у току године, организациона јединица у чијој су надлежности послови јавних набавки у сарадњи са руководиоцима осталих организационих јединица наручиоца сачињава анализу ефикасности извршеног планирања, спроведених поступака јавних набавки и закључених уговора.</w:t>
      </w:r>
      <w:proofErr w:type="gramEnd"/>
    </w:p>
    <w:p w:rsidR="00D25923" w:rsidRPr="00866D08" w:rsidRDefault="0036234B">
      <w:pPr>
        <w:pStyle w:val="BodyText"/>
        <w:spacing w:after="160" w:line="257" w:lineRule="auto"/>
        <w:jc w:val="both"/>
        <w:rPr>
          <w:rFonts w:ascii="Times New Roman" w:hAnsi="Times New Roman" w:cs="Times New Roman"/>
        </w:rPr>
      </w:pPr>
      <w:proofErr w:type="gramStart"/>
      <w:r w:rsidRPr="00866D08">
        <w:rPr>
          <w:rFonts w:ascii="Times New Roman" w:hAnsi="Times New Roman" w:cs="Times New Roman"/>
        </w:rPr>
        <w:t>У случају повећања броја утврђених показатеља, анализа ефикасности обавезно садржи образложење могућих узрока конкретне ситуације и предлог мера за унапређење наведених пословних процеса наручиоца.</w:t>
      </w:r>
      <w:proofErr w:type="gramEnd"/>
    </w:p>
    <w:p w:rsidR="00D25923" w:rsidRPr="00866D08" w:rsidRDefault="0036234B">
      <w:pPr>
        <w:pStyle w:val="BodyText"/>
        <w:spacing w:after="500" w:line="264" w:lineRule="auto"/>
        <w:jc w:val="both"/>
        <w:rPr>
          <w:rFonts w:ascii="Times New Roman" w:hAnsi="Times New Roman" w:cs="Times New Roman"/>
        </w:rPr>
      </w:pPr>
      <w:proofErr w:type="gramStart"/>
      <w:r w:rsidRPr="00866D08">
        <w:rPr>
          <w:rFonts w:ascii="Times New Roman" w:hAnsi="Times New Roman" w:cs="Times New Roman"/>
        </w:rPr>
        <w:t>Анализа ефикасности са предлогом мера за унапређење доставља се одговорном лицу наручиоца ради предузимања одговарајућих мера из његове надлежности.</w:t>
      </w:r>
      <w:proofErr w:type="gramEnd"/>
    </w:p>
    <w:p w:rsidR="00D25923" w:rsidRPr="00866D08" w:rsidRDefault="0036234B">
      <w:pPr>
        <w:pStyle w:val="Heading10"/>
        <w:keepNext/>
        <w:keepLines/>
        <w:rPr>
          <w:rFonts w:ascii="Times New Roman" w:hAnsi="Times New Roman" w:cs="Times New Roman"/>
        </w:rPr>
      </w:pPr>
      <w:bookmarkStart w:id="11" w:name="bookmark20"/>
      <w:r w:rsidRPr="00866D08">
        <w:rPr>
          <w:rFonts w:ascii="Times New Roman" w:hAnsi="Times New Roman" w:cs="Times New Roman"/>
        </w:rPr>
        <w:lastRenderedPageBreak/>
        <w:t>Прелазне и завршне одредбе</w:t>
      </w:r>
      <w:bookmarkEnd w:id="11"/>
    </w:p>
    <w:p w:rsidR="00D25923" w:rsidRPr="00866D08" w:rsidRDefault="0036234B">
      <w:pPr>
        <w:pStyle w:val="BodyText"/>
        <w:spacing w:after="160"/>
        <w:jc w:val="center"/>
        <w:rPr>
          <w:rFonts w:ascii="Times New Roman" w:hAnsi="Times New Roman" w:cs="Times New Roman"/>
        </w:rPr>
      </w:pPr>
      <w:proofErr w:type="gramStart"/>
      <w:r w:rsidRPr="00866D08">
        <w:rPr>
          <w:rFonts w:ascii="Times New Roman" w:hAnsi="Times New Roman" w:cs="Times New Roman"/>
        </w:rPr>
        <w:t>Члан 34.</w:t>
      </w:r>
      <w:proofErr w:type="gramEnd"/>
    </w:p>
    <w:p w:rsidR="00D25923" w:rsidRPr="00866D08" w:rsidRDefault="0036234B">
      <w:pPr>
        <w:pStyle w:val="BodyText"/>
        <w:spacing w:after="160" w:line="240" w:lineRule="auto"/>
        <w:rPr>
          <w:rFonts w:ascii="Times New Roman" w:hAnsi="Times New Roman" w:cs="Times New Roman"/>
        </w:rPr>
      </w:pPr>
      <w:proofErr w:type="gramStart"/>
      <w:r w:rsidRPr="00866D08">
        <w:rPr>
          <w:rFonts w:ascii="Times New Roman" w:hAnsi="Times New Roman" w:cs="Times New Roman"/>
        </w:rPr>
        <w:t>Даном почетка примене овог правилника престаје да важи Правилник о ближем уређивању поступака јавних набавки бр.</w:t>
      </w:r>
      <w:proofErr w:type="gramEnd"/>
      <w:r w:rsidRPr="00866D08">
        <w:rPr>
          <w:rFonts w:ascii="Times New Roman" w:hAnsi="Times New Roman" w:cs="Times New Roman"/>
        </w:rPr>
        <w:t xml:space="preserve"> </w:t>
      </w:r>
      <w:r w:rsidR="00866D08" w:rsidRPr="00866D08">
        <w:rPr>
          <w:rFonts w:ascii="Times New Roman" w:hAnsi="Times New Roman" w:cs="Times New Roman"/>
          <w:lang w:val="sr-Cyrl-RS"/>
        </w:rPr>
        <w:t>01-1080</w:t>
      </w:r>
      <w:r w:rsidRPr="00866D08">
        <w:rPr>
          <w:rFonts w:ascii="Times New Roman" w:hAnsi="Times New Roman" w:cs="Times New Roman"/>
        </w:rPr>
        <w:t xml:space="preserve"> од </w:t>
      </w:r>
      <w:r w:rsidR="00866D08" w:rsidRPr="00866D08">
        <w:rPr>
          <w:rFonts w:ascii="Times New Roman" w:hAnsi="Times New Roman" w:cs="Times New Roman"/>
          <w:lang w:val="sr-Cyrl-RS"/>
        </w:rPr>
        <w:t>10</w:t>
      </w:r>
      <w:r w:rsidR="00866D08" w:rsidRPr="00866D08">
        <w:rPr>
          <w:rFonts w:ascii="Times New Roman" w:hAnsi="Times New Roman" w:cs="Times New Roman"/>
        </w:rPr>
        <w:t>.</w:t>
      </w:r>
      <w:r w:rsidR="00866D08" w:rsidRPr="00866D08">
        <w:rPr>
          <w:rFonts w:ascii="Times New Roman" w:hAnsi="Times New Roman" w:cs="Times New Roman"/>
          <w:lang w:val="sr-Cyrl-RS"/>
        </w:rPr>
        <w:t>07</w:t>
      </w:r>
      <w:r w:rsidRPr="00866D08">
        <w:rPr>
          <w:rFonts w:ascii="Times New Roman" w:hAnsi="Times New Roman" w:cs="Times New Roman"/>
        </w:rPr>
        <w:t>.2020.године.</w:t>
      </w:r>
    </w:p>
    <w:p w:rsidR="00D25923" w:rsidRPr="00866D08" w:rsidRDefault="0036234B">
      <w:pPr>
        <w:pStyle w:val="BodyText"/>
        <w:spacing w:after="160" w:line="264" w:lineRule="auto"/>
        <w:rPr>
          <w:rFonts w:ascii="Times New Roman" w:hAnsi="Times New Roman" w:cs="Times New Roman"/>
        </w:rPr>
      </w:pPr>
      <w:proofErr w:type="gramStart"/>
      <w:r w:rsidRPr="00866D08">
        <w:rPr>
          <w:rFonts w:ascii="Times New Roman" w:hAnsi="Times New Roman" w:cs="Times New Roman"/>
        </w:rPr>
        <w:t>Овај правилник ступа на снагу и почиње да се примењује наредног дана од дана објављивања на огласној табли наручиоца.</w:t>
      </w:r>
      <w:proofErr w:type="gramEnd"/>
    </w:p>
    <w:p w:rsidR="00D25923" w:rsidRPr="00866D08" w:rsidRDefault="0036234B">
      <w:pPr>
        <w:pStyle w:val="BodyText"/>
        <w:spacing w:after="920" w:line="264" w:lineRule="auto"/>
        <w:rPr>
          <w:rFonts w:ascii="Times New Roman" w:hAnsi="Times New Roman" w:cs="Times New Roman"/>
        </w:rPr>
      </w:pPr>
      <w:proofErr w:type="gramStart"/>
      <w:r w:rsidRPr="00866D08">
        <w:rPr>
          <w:rFonts w:ascii="Times New Roman" w:hAnsi="Times New Roman" w:cs="Times New Roman"/>
        </w:rPr>
        <w:t>Након ступања на снагу правилник се објављује на интернет страници наручиоца.</w:t>
      </w:r>
      <w:proofErr w:type="gramEnd"/>
    </w:p>
    <w:p w:rsidR="00D25923" w:rsidRPr="00866D08" w:rsidRDefault="0036234B">
      <w:pPr>
        <w:pStyle w:val="BodyText"/>
        <w:spacing w:after="0" w:line="240" w:lineRule="auto"/>
        <w:ind w:left="5300"/>
        <w:rPr>
          <w:rFonts w:ascii="Times New Roman" w:hAnsi="Times New Roman" w:cs="Times New Roman"/>
        </w:rPr>
      </w:pPr>
      <w:r w:rsidRPr="00866D08">
        <w:rPr>
          <w:rFonts w:ascii="Times New Roman" w:hAnsi="Times New Roman" w:cs="Times New Roman"/>
        </w:rPr>
        <w:t>Председник Управног одбора</w:t>
      </w:r>
    </w:p>
    <w:p w:rsidR="00D25923" w:rsidRPr="00866D08" w:rsidRDefault="00866D08">
      <w:pPr>
        <w:pStyle w:val="BodyText"/>
        <w:spacing w:after="320" w:line="240" w:lineRule="auto"/>
        <w:ind w:left="5920"/>
        <w:rPr>
          <w:rFonts w:ascii="Times New Roman" w:hAnsi="Times New Roman" w:cs="Times New Roman"/>
          <w:lang w:val="sr-Cyrl-RS"/>
        </w:rPr>
      </w:pPr>
      <w:r w:rsidRPr="00866D08">
        <w:rPr>
          <w:rFonts w:ascii="Times New Roman" w:hAnsi="Times New Roman" w:cs="Times New Roman"/>
        </w:rPr>
        <w:t xml:space="preserve">Дома здравља </w:t>
      </w:r>
      <w:r w:rsidRPr="00866D08">
        <w:rPr>
          <w:rFonts w:ascii="Times New Roman" w:hAnsi="Times New Roman" w:cs="Times New Roman"/>
          <w:lang w:val="sr-Cyrl-RS"/>
        </w:rPr>
        <w:t>Уб</w:t>
      </w:r>
    </w:p>
    <w:p w:rsidR="00866D08" w:rsidRPr="00866D08" w:rsidRDefault="00866D08">
      <w:pPr>
        <w:pStyle w:val="BodyText"/>
        <w:spacing w:after="320" w:line="240" w:lineRule="auto"/>
        <w:ind w:left="5920"/>
        <w:rPr>
          <w:rFonts w:ascii="Times New Roman" w:hAnsi="Times New Roman" w:cs="Times New Roman"/>
          <w:lang w:val="sr-Cyrl-RS"/>
        </w:rPr>
      </w:pPr>
      <w:r w:rsidRPr="00866D08">
        <w:rPr>
          <w:rFonts w:ascii="Times New Roman" w:hAnsi="Times New Roman" w:cs="Times New Roman"/>
          <w:lang w:val="sr-Cyrl-RS"/>
        </w:rPr>
        <w:t>___________________</w:t>
      </w:r>
    </w:p>
    <w:p w:rsidR="00866D08" w:rsidRPr="00866D08" w:rsidRDefault="00866D08">
      <w:pPr>
        <w:pStyle w:val="BodyText"/>
        <w:spacing w:after="320" w:line="240" w:lineRule="auto"/>
        <w:ind w:left="5920"/>
        <w:rPr>
          <w:lang w:val="sr-Cyrl-RS"/>
        </w:rPr>
      </w:pPr>
      <w:r w:rsidRPr="00866D08">
        <w:rPr>
          <w:rFonts w:ascii="Times New Roman" w:hAnsi="Times New Roman" w:cs="Times New Roman"/>
          <w:lang w:val="sr-Cyrl-RS"/>
        </w:rPr>
        <w:t xml:space="preserve">       Ивана Гачић</w:t>
      </w:r>
    </w:p>
    <w:sectPr w:rsidR="00866D08" w:rsidRPr="00866D08">
      <w:type w:val="continuous"/>
      <w:pgSz w:w="11900" w:h="16840"/>
      <w:pgMar w:top="1407" w:right="1286" w:bottom="1947" w:left="131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937" w:rsidRDefault="001B6937">
      <w:r>
        <w:separator/>
      </w:r>
    </w:p>
  </w:endnote>
  <w:endnote w:type="continuationSeparator" w:id="0">
    <w:p w:rsidR="001B6937" w:rsidRDefault="001B6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937" w:rsidRDefault="001B6937"/>
  </w:footnote>
  <w:footnote w:type="continuationSeparator" w:id="0">
    <w:p w:rsidR="001B6937" w:rsidRDefault="001B693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768C4"/>
    <w:multiLevelType w:val="multilevel"/>
    <w:tmpl w:val="F1EED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E51042"/>
    <w:multiLevelType w:val="multilevel"/>
    <w:tmpl w:val="C6B243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3F0CAC"/>
    <w:multiLevelType w:val="multilevel"/>
    <w:tmpl w:val="9AA2BB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7F33DD"/>
    <w:multiLevelType w:val="multilevel"/>
    <w:tmpl w:val="CC8495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4540774"/>
    <w:multiLevelType w:val="multilevel"/>
    <w:tmpl w:val="2AC2AD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D25923"/>
    <w:rsid w:val="00034449"/>
    <w:rsid w:val="001B6937"/>
    <w:rsid w:val="00221AE4"/>
    <w:rsid w:val="00322462"/>
    <w:rsid w:val="0036234B"/>
    <w:rsid w:val="004D1207"/>
    <w:rsid w:val="005E1E78"/>
    <w:rsid w:val="0065695E"/>
    <w:rsid w:val="00657182"/>
    <w:rsid w:val="00693FCC"/>
    <w:rsid w:val="00695498"/>
    <w:rsid w:val="007B2AA4"/>
    <w:rsid w:val="00866D08"/>
    <w:rsid w:val="00956172"/>
    <w:rsid w:val="009A1CD3"/>
    <w:rsid w:val="00AD7042"/>
    <w:rsid w:val="00B30377"/>
    <w:rsid w:val="00BF1E74"/>
    <w:rsid w:val="00CF115E"/>
    <w:rsid w:val="00D25923"/>
    <w:rsid w:val="00EF3144"/>
    <w:rsid w:val="00FA4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40"/>
      <w:szCs w:val="40"/>
      <w:u w:val="none"/>
    </w:rPr>
  </w:style>
  <w:style w:type="character" w:customStyle="1" w:styleId="Bodytext2">
    <w:name w:val="Body text (2)_"/>
    <w:basedOn w:val="DefaultParagraphFont"/>
    <w:link w:val="Bodytext20"/>
    <w:rPr>
      <w:rFonts w:ascii="Verdana" w:eastAsia="Verdana" w:hAnsi="Verdana" w:cs="Verdana"/>
      <w:b/>
      <w:bCs/>
      <w:i w:val="0"/>
      <w:iCs w:val="0"/>
      <w:smallCaps w:val="0"/>
      <w:strike w:val="0"/>
      <w:sz w:val="32"/>
      <w:szCs w:val="32"/>
      <w:u w:val="none"/>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22"/>
      <w:szCs w:val="22"/>
      <w:u w:val="none"/>
    </w:rPr>
  </w:style>
  <w:style w:type="character" w:customStyle="1" w:styleId="Heading1">
    <w:name w:val="Heading #1_"/>
    <w:basedOn w:val="DefaultParagraphFont"/>
    <w:link w:val="Heading10"/>
    <w:rPr>
      <w:rFonts w:ascii="Arial" w:eastAsia="Arial" w:hAnsi="Arial" w:cs="Arial"/>
      <w:b/>
      <w:bCs/>
      <w:i w:val="0"/>
      <w:iCs w:val="0"/>
      <w:smallCaps w:val="0"/>
      <w:strike w:val="0"/>
      <w:sz w:val="22"/>
      <w:szCs w:val="22"/>
      <w:u w:val="none"/>
    </w:rPr>
  </w:style>
  <w:style w:type="paragraph" w:customStyle="1" w:styleId="Bodytext30">
    <w:name w:val="Body text (3)"/>
    <w:basedOn w:val="Normal"/>
    <w:link w:val="Bodytext3"/>
    <w:rPr>
      <w:rFonts w:ascii="Times New Roman" w:eastAsia="Times New Roman" w:hAnsi="Times New Roman" w:cs="Times New Roman"/>
      <w:b/>
      <w:bCs/>
      <w:sz w:val="40"/>
      <w:szCs w:val="40"/>
    </w:rPr>
  </w:style>
  <w:style w:type="paragraph" w:customStyle="1" w:styleId="Bodytext20">
    <w:name w:val="Body text (2)"/>
    <w:basedOn w:val="Normal"/>
    <w:link w:val="Bodytext2"/>
    <w:pPr>
      <w:spacing w:after="6220"/>
      <w:jc w:val="center"/>
    </w:pPr>
    <w:rPr>
      <w:rFonts w:ascii="Verdana" w:eastAsia="Verdana" w:hAnsi="Verdana" w:cs="Verdana"/>
      <w:b/>
      <w:bCs/>
      <w:sz w:val="32"/>
      <w:szCs w:val="32"/>
    </w:rPr>
  </w:style>
  <w:style w:type="paragraph" w:styleId="BodyText">
    <w:name w:val="Body Text"/>
    <w:basedOn w:val="Normal"/>
    <w:link w:val="BodyTextChar"/>
    <w:qFormat/>
    <w:pPr>
      <w:spacing w:after="140" w:line="259" w:lineRule="auto"/>
    </w:pPr>
    <w:rPr>
      <w:rFonts w:ascii="Arial" w:eastAsia="Arial" w:hAnsi="Arial" w:cs="Arial"/>
      <w:sz w:val="22"/>
      <w:szCs w:val="22"/>
    </w:rPr>
  </w:style>
  <w:style w:type="paragraph" w:customStyle="1" w:styleId="Heading10">
    <w:name w:val="Heading #1"/>
    <w:basedOn w:val="Normal"/>
    <w:link w:val="Heading1"/>
    <w:pPr>
      <w:spacing w:after="160" w:line="259" w:lineRule="auto"/>
      <w:jc w:val="center"/>
      <w:outlineLvl w:val="0"/>
    </w:pPr>
    <w:rPr>
      <w:rFonts w:ascii="Arial" w:eastAsia="Arial" w:hAnsi="Arial" w:cs="Arial"/>
      <w:b/>
      <w:bCs/>
      <w:sz w:val="22"/>
      <w:szCs w:val="22"/>
    </w:rPr>
  </w:style>
  <w:style w:type="paragraph" w:styleId="BalloonText">
    <w:name w:val="Balloon Text"/>
    <w:basedOn w:val="Normal"/>
    <w:link w:val="BalloonTextChar"/>
    <w:uiPriority w:val="99"/>
    <w:semiHidden/>
    <w:unhideWhenUsed/>
    <w:rsid w:val="00221AE4"/>
    <w:rPr>
      <w:rFonts w:ascii="Tahoma" w:hAnsi="Tahoma" w:cs="Tahoma"/>
      <w:sz w:val="16"/>
      <w:szCs w:val="16"/>
    </w:rPr>
  </w:style>
  <w:style w:type="character" w:customStyle="1" w:styleId="BalloonTextChar">
    <w:name w:val="Balloon Text Char"/>
    <w:basedOn w:val="DefaultParagraphFont"/>
    <w:link w:val="BalloonText"/>
    <w:uiPriority w:val="99"/>
    <w:semiHidden/>
    <w:rsid w:val="00221AE4"/>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40"/>
      <w:szCs w:val="40"/>
      <w:u w:val="none"/>
    </w:rPr>
  </w:style>
  <w:style w:type="character" w:customStyle="1" w:styleId="Bodytext2">
    <w:name w:val="Body text (2)_"/>
    <w:basedOn w:val="DefaultParagraphFont"/>
    <w:link w:val="Bodytext20"/>
    <w:rPr>
      <w:rFonts w:ascii="Verdana" w:eastAsia="Verdana" w:hAnsi="Verdana" w:cs="Verdana"/>
      <w:b/>
      <w:bCs/>
      <w:i w:val="0"/>
      <w:iCs w:val="0"/>
      <w:smallCaps w:val="0"/>
      <w:strike w:val="0"/>
      <w:sz w:val="32"/>
      <w:szCs w:val="32"/>
      <w:u w:val="none"/>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sz w:val="22"/>
      <w:szCs w:val="22"/>
      <w:u w:val="none"/>
    </w:rPr>
  </w:style>
  <w:style w:type="character" w:customStyle="1" w:styleId="Heading1">
    <w:name w:val="Heading #1_"/>
    <w:basedOn w:val="DefaultParagraphFont"/>
    <w:link w:val="Heading10"/>
    <w:rPr>
      <w:rFonts w:ascii="Arial" w:eastAsia="Arial" w:hAnsi="Arial" w:cs="Arial"/>
      <w:b/>
      <w:bCs/>
      <w:i w:val="0"/>
      <w:iCs w:val="0"/>
      <w:smallCaps w:val="0"/>
      <w:strike w:val="0"/>
      <w:sz w:val="22"/>
      <w:szCs w:val="22"/>
      <w:u w:val="none"/>
    </w:rPr>
  </w:style>
  <w:style w:type="paragraph" w:customStyle="1" w:styleId="Bodytext30">
    <w:name w:val="Body text (3)"/>
    <w:basedOn w:val="Normal"/>
    <w:link w:val="Bodytext3"/>
    <w:rPr>
      <w:rFonts w:ascii="Times New Roman" w:eastAsia="Times New Roman" w:hAnsi="Times New Roman" w:cs="Times New Roman"/>
      <w:b/>
      <w:bCs/>
      <w:sz w:val="40"/>
      <w:szCs w:val="40"/>
    </w:rPr>
  </w:style>
  <w:style w:type="paragraph" w:customStyle="1" w:styleId="Bodytext20">
    <w:name w:val="Body text (2)"/>
    <w:basedOn w:val="Normal"/>
    <w:link w:val="Bodytext2"/>
    <w:pPr>
      <w:spacing w:after="6220"/>
      <w:jc w:val="center"/>
    </w:pPr>
    <w:rPr>
      <w:rFonts w:ascii="Verdana" w:eastAsia="Verdana" w:hAnsi="Verdana" w:cs="Verdana"/>
      <w:b/>
      <w:bCs/>
      <w:sz w:val="32"/>
      <w:szCs w:val="32"/>
    </w:rPr>
  </w:style>
  <w:style w:type="paragraph" w:styleId="BodyText">
    <w:name w:val="Body Text"/>
    <w:basedOn w:val="Normal"/>
    <w:link w:val="BodyTextChar"/>
    <w:qFormat/>
    <w:pPr>
      <w:spacing w:after="140" w:line="259" w:lineRule="auto"/>
    </w:pPr>
    <w:rPr>
      <w:rFonts w:ascii="Arial" w:eastAsia="Arial" w:hAnsi="Arial" w:cs="Arial"/>
      <w:sz w:val="22"/>
      <w:szCs w:val="22"/>
    </w:rPr>
  </w:style>
  <w:style w:type="paragraph" w:customStyle="1" w:styleId="Heading10">
    <w:name w:val="Heading #1"/>
    <w:basedOn w:val="Normal"/>
    <w:link w:val="Heading1"/>
    <w:pPr>
      <w:spacing w:after="160" w:line="259" w:lineRule="auto"/>
      <w:jc w:val="center"/>
      <w:outlineLvl w:val="0"/>
    </w:pPr>
    <w:rPr>
      <w:rFonts w:ascii="Arial" w:eastAsia="Arial" w:hAnsi="Arial" w:cs="Arial"/>
      <w:b/>
      <w:bCs/>
      <w:sz w:val="22"/>
      <w:szCs w:val="22"/>
    </w:rPr>
  </w:style>
  <w:style w:type="paragraph" w:styleId="BalloonText">
    <w:name w:val="Balloon Text"/>
    <w:basedOn w:val="Normal"/>
    <w:link w:val="BalloonTextChar"/>
    <w:uiPriority w:val="99"/>
    <w:semiHidden/>
    <w:unhideWhenUsed/>
    <w:rsid w:val="00221AE4"/>
    <w:rPr>
      <w:rFonts w:ascii="Tahoma" w:hAnsi="Tahoma" w:cs="Tahoma"/>
      <w:sz w:val="16"/>
      <w:szCs w:val="16"/>
    </w:rPr>
  </w:style>
  <w:style w:type="character" w:customStyle="1" w:styleId="BalloonTextChar">
    <w:name w:val="Balloon Text Char"/>
    <w:basedOn w:val="DefaultParagraphFont"/>
    <w:link w:val="BalloonText"/>
    <w:uiPriority w:val="99"/>
    <w:semiHidden/>
    <w:rsid w:val="00221AE4"/>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17</Pages>
  <Words>5757</Words>
  <Characters>32821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admin</cp:lastModifiedBy>
  <cp:revision>11</cp:revision>
  <cp:lastPrinted>2024-02-01T12:11:00Z</cp:lastPrinted>
  <dcterms:created xsi:type="dcterms:W3CDTF">2024-01-12T10:00:00Z</dcterms:created>
  <dcterms:modified xsi:type="dcterms:W3CDTF">2024-02-19T13:23:00Z</dcterms:modified>
</cp:coreProperties>
</file>